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64" w:type="dxa"/>
        <w:tblInd w:w="-437" w:type="dxa"/>
        <w:tblCellMar>
          <w:left w:w="0" w:type="dxa"/>
          <w:right w:w="0" w:type="dxa"/>
        </w:tblCellMar>
        <w:tblLook w:val="0000"/>
      </w:tblPr>
      <w:tblGrid>
        <w:gridCol w:w="4796"/>
        <w:gridCol w:w="5668"/>
      </w:tblGrid>
      <w:tr w:rsidR="005B4597" w:rsidRPr="007B64CD" w:rsidTr="00194C65">
        <w:trPr>
          <w:trHeight w:val="761"/>
        </w:trPr>
        <w:tc>
          <w:tcPr>
            <w:tcW w:w="4796" w:type="dxa"/>
            <w:tcMar>
              <w:top w:w="0" w:type="dxa"/>
              <w:left w:w="108" w:type="dxa"/>
              <w:bottom w:w="0" w:type="dxa"/>
              <w:right w:w="108" w:type="dxa"/>
            </w:tcMar>
          </w:tcPr>
          <w:p w:rsidR="005B4597" w:rsidRPr="007B64CD" w:rsidRDefault="005B4597" w:rsidP="00194C65">
            <w:pPr>
              <w:spacing w:line="380" w:lineRule="exact"/>
              <w:jc w:val="center"/>
              <w:rPr>
                <w:b/>
                <w:bCs/>
                <w:sz w:val="28"/>
                <w:szCs w:val="28"/>
                <w:lang w:val="pt-PT"/>
              </w:rPr>
            </w:pPr>
            <w:r w:rsidRPr="007B64CD">
              <w:rPr>
                <w:noProof/>
                <w:sz w:val="28"/>
                <w:szCs w:val="28"/>
              </w:rPr>
              <w:pict>
                <v:line id="_x0000_s1027" style="position:absolute;left:0;text-align:left;z-index:251661312" from="48.35pt,38.95pt" to="195.5pt,38.95pt"/>
              </w:pict>
            </w:r>
            <w:r w:rsidRPr="007B64CD">
              <w:rPr>
                <w:bCs/>
                <w:sz w:val="28"/>
                <w:szCs w:val="28"/>
                <w:lang w:val="pt-PT"/>
              </w:rPr>
              <w:t>UBND HUYỆN YÊN KHÁNH</w:t>
            </w:r>
            <w:r w:rsidRPr="007B64CD">
              <w:rPr>
                <w:b/>
                <w:bCs/>
                <w:sz w:val="28"/>
                <w:szCs w:val="28"/>
                <w:lang w:val="pt-PT"/>
              </w:rPr>
              <w:br/>
              <w:t>TRƯỜNG MẦM NON HOA SEN</w:t>
            </w:r>
          </w:p>
        </w:tc>
        <w:tc>
          <w:tcPr>
            <w:tcW w:w="5668" w:type="dxa"/>
            <w:tcMar>
              <w:top w:w="0" w:type="dxa"/>
              <w:left w:w="108" w:type="dxa"/>
              <w:bottom w:w="0" w:type="dxa"/>
              <w:right w:w="108" w:type="dxa"/>
            </w:tcMar>
          </w:tcPr>
          <w:p w:rsidR="005B4597" w:rsidRPr="007B64CD" w:rsidRDefault="005B4597" w:rsidP="00194C65">
            <w:pPr>
              <w:spacing w:line="380" w:lineRule="exact"/>
              <w:jc w:val="center"/>
              <w:rPr>
                <w:sz w:val="28"/>
                <w:szCs w:val="28"/>
                <w:lang w:val="pt-PT"/>
              </w:rPr>
            </w:pPr>
            <w:r w:rsidRPr="00E91939">
              <w:rPr>
                <w:b/>
                <w:bCs/>
                <w:lang w:val="pt-PT"/>
              </w:rPr>
              <w:t>CỘNG HÒA XÃ HỘI CHỦ NGHĨA VIỆT NAM</w:t>
            </w:r>
            <w:r w:rsidRPr="00E91939">
              <w:rPr>
                <w:b/>
                <w:bCs/>
                <w:lang w:val="pt-PT"/>
              </w:rPr>
              <w:br/>
            </w:r>
            <w:r w:rsidRPr="007B64CD">
              <w:rPr>
                <w:b/>
                <w:bCs/>
                <w:sz w:val="28"/>
                <w:szCs w:val="28"/>
                <w:lang w:val="pt-PT"/>
              </w:rPr>
              <w:t xml:space="preserve">    Độc lập – Tự do – Hạnh phúc</w:t>
            </w:r>
          </w:p>
        </w:tc>
      </w:tr>
      <w:tr w:rsidR="005B4597" w:rsidRPr="007B64CD" w:rsidTr="00194C65">
        <w:tc>
          <w:tcPr>
            <w:tcW w:w="4796" w:type="dxa"/>
            <w:tcMar>
              <w:top w:w="0" w:type="dxa"/>
              <w:left w:w="108" w:type="dxa"/>
              <w:bottom w:w="0" w:type="dxa"/>
              <w:right w:w="108" w:type="dxa"/>
            </w:tcMar>
          </w:tcPr>
          <w:p w:rsidR="005B4597" w:rsidRPr="007B64CD" w:rsidRDefault="005B4597" w:rsidP="00194C65">
            <w:pPr>
              <w:spacing w:line="380" w:lineRule="exact"/>
              <w:jc w:val="center"/>
              <w:rPr>
                <w:sz w:val="28"/>
                <w:szCs w:val="28"/>
              </w:rPr>
            </w:pPr>
          </w:p>
          <w:p w:rsidR="005B4597" w:rsidRPr="007B64CD" w:rsidRDefault="005B4597" w:rsidP="00194C65">
            <w:pPr>
              <w:spacing w:line="380" w:lineRule="exact"/>
              <w:jc w:val="center"/>
              <w:rPr>
                <w:sz w:val="28"/>
                <w:szCs w:val="28"/>
              </w:rPr>
            </w:pPr>
            <w:proofErr w:type="spellStart"/>
            <w:r w:rsidRPr="007B64CD">
              <w:rPr>
                <w:sz w:val="28"/>
                <w:szCs w:val="28"/>
              </w:rPr>
              <w:t>Số</w:t>
            </w:r>
            <w:proofErr w:type="spellEnd"/>
            <w:r w:rsidRPr="007B64CD">
              <w:rPr>
                <w:sz w:val="28"/>
                <w:szCs w:val="28"/>
              </w:rPr>
              <w:t>:    /QĐ-PD</w:t>
            </w:r>
          </w:p>
        </w:tc>
        <w:tc>
          <w:tcPr>
            <w:tcW w:w="5668" w:type="dxa"/>
            <w:tcMar>
              <w:top w:w="0" w:type="dxa"/>
              <w:left w:w="108" w:type="dxa"/>
              <w:bottom w:w="0" w:type="dxa"/>
              <w:right w:w="108" w:type="dxa"/>
            </w:tcMar>
          </w:tcPr>
          <w:p w:rsidR="005B4597" w:rsidRPr="007B64CD" w:rsidRDefault="005B4597" w:rsidP="00194C65">
            <w:pPr>
              <w:spacing w:line="380" w:lineRule="exact"/>
              <w:jc w:val="center"/>
              <w:rPr>
                <w:i/>
                <w:iCs/>
                <w:sz w:val="28"/>
                <w:szCs w:val="28"/>
              </w:rPr>
            </w:pPr>
            <w:r w:rsidRPr="007B64CD">
              <w:rPr>
                <w:b/>
                <w:noProof/>
                <w:sz w:val="28"/>
                <w:szCs w:val="28"/>
              </w:rPr>
              <w:pict>
                <v:line id="_x0000_s1026" style="position:absolute;left:0;text-align:left;z-index:251660288;mso-position-horizontal-relative:text;mso-position-vertical-relative:text" from="69.1pt,.9pt" to="224.2pt,.9pt"/>
              </w:pict>
            </w:r>
          </w:p>
          <w:p w:rsidR="005B4597" w:rsidRPr="007B64CD" w:rsidRDefault="005B4597" w:rsidP="00194C65">
            <w:pPr>
              <w:spacing w:line="380" w:lineRule="exact"/>
              <w:jc w:val="right"/>
              <w:rPr>
                <w:sz w:val="28"/>
                <w:szCs w:val="28"/>
              </w:rPr>
            </w:pPr>
            <w:r w:rsidRPr="007B64CD">
              <w:rPr>
                <w:i/>
                <w:iCs/>
                <w:sz w:val="28"/>
                <w:szCs w:val="28"/>
              </w:rPr>
              <w:t xml:space="preserve">       </w:t>
            </w:r>
            <w:proofErr w:type="spellStart"/>
            <w:r w:rsidRPr="007B64CD">
              <w:rPr>
                <w:i/>
                <w:iCs/>
                <w:sz w:val="28"/>
                <w:szCs w:val="28"/>
              </w:rPr>
              <w:t>Yên</w:t>
            </w:r>
            <w:proofErr w:type="spellEnd"/>
            <w:r w:rsidRPr="007B64CD">
              <w:rPr>
                <w:i/>
                <w:iCs/>
                <w:sz w:val="28"/>
                <w:szCs w:val="28"/>
              </w:rPr>
              <w:t xml:space="preserve"> </w:t>
            </w:r>
            <w:proofErr w:type="spellStart"/>
            <w:r w:rsidRPr="007B64CD">
              <w:rPr>
                <w:i/>
                <w:iCs/>
                <w:sz w:val="28"/>
                <w:szCs w:val="28"/>
              </w:rPr>
              <w:t>Ninh</w:t>
            </w:r>
            <w:proofErr w:type="spellEnd"/>
            <w:r w:rsidRPr="007B64CD">
              <w:rPr>
                <w:i/>
                <w:iCs/>
                <w:sz w:val="28"/>
                <w:szCs w:val="28"/>
              </w:rPr>
              <w:t xml:space="preserve">, </w:t>
            </w:r>
            <w:proofErr w:type="spellStart"/>
            <w:r w:rsidRPr="007B64CD">
              <w:rPr>
                <w:i/>
                <w:iCs/>
                <w:sz w:val="28"/>
                <w:szCs w:val="28"/>
              </w:rPr>
              <w:t>ngày</w:t>
            </w:r>
            <w:proofErr w:type="spellEnd"/>
            <w:r w:rsidRPr="007B64CD">
              <w:rPr>
                <w:i/>
                <w:iCs/>
                <w:sz w:val="28"/>
                <w:szCs w:val="28"/>
              </w:rPr>
              <w:t xml:space="preserve">     </w:t>
            </w:r>
            <w:proofErr w:type="spellStart"/>
            <w:r w:rsidRPr="007B64CD">
              <w:rPr>
                <w:i/>
                <w:iCs/>
                <w:sz w:val="28"/>
                <w:szCs w:val="28"/>
              </w:rPr>
              <w:t>tháng</w:t>
            </w:r>
            <w:proofErr w:type="spellEnd"/>
            <w:r w:rsidRPr="007B64CD">
              <w:rPr>
                <w:i/>
                <w:iCs/>
                <w:sz w:val="28"/>
                <w:szCs w:val="28"/>
              </w:rPr>
              <w:t xml:space="preserve"> 01 </w:t>
            </w:r>
            <w:proofErr w:type="spellStart"/>
            <w:r w:rsidRPr="007B64CD">
              <w:rPr>
                <w:i/>
                <w:iCs/>
                <w:sz w:val="28"/>
                <w:szCs w:val="28"/>
              </w:rPr>
              <w:t>năm</w:t>
            </w:r>
            <w:proofErr w:type="spellEnd"/>
            <w:r w:rsidRPr="007B64CD">
              <w:rPr>
                <w:i/>
                <w:iCs/>
                <w:sz w:val="28"/>
                <w:szCs w:val="28"/>
              </w:rPr>
              <w:t xml:space="preserve"> 2020</w:t>
            </w:r>
          </w:p>
        </w:tc>
      </w:tr>
    </w:tbl>
    <w:p w:rsidR="005B4597" w:rsidRPr="007B64CD" w:rsidRDefault="005B4597" w:rsidP="005B4597">
      <w:pPr>
        <w:spacing w:line="380" w:lineRule="exact"/>
        <w:jc w:val="center"/>
        <w:rPr>
          <w:b/>
          <w:sz w:val="28"/>
          <w:szCs w:val="28"/>
        </w:rPr>
      </w:pPr>
    </w:p>
    <w:p w:rsidR="005B4597" w:rsidRPr="007B64CD" w:rsidRDefault="005B4597" w:rsidP="005B4597">
      <w:pPr>
        <w:spacing w:line="380" w:lineRule="exact"/>
        <w:jc w:val="center"/>
        <w:rPr>
          <w:b/>
          <w:sz w:val="28"/>
          <w:szCs w:val="28"/>
        </w:rPr>
      </w:pPr>
      <w:r w:rsidRPr="007B64CD">
        <w:rPr>
          <w:b/>
          <w:sz w:val="28"/>
          <w:szCs w:val="28"/>
        </w:rPr>
        <w:t>QUYẾT ĐỊNH</w:t>
      </w:r>
    </w:p>
    <w:p w:rsidR="005B4597" w:rsidRPr="007B64CD" w:rsidRDefault="005B4597" w:rsidP="005B4597">
      <w:pPr>
        <w:spacing w:line="340" w:lineRule="exact"/>
        <w:jc w:val="center"/>
        <w:rPr>
          <w:sz w:val="28"/>
          <w:szCs w:val="28"/>
        </w:rPr>
      </w:pPr>
      <w:proofErr w:type="spellStart"/>
      <w:r w:rsidRPr="007B64CD">
        <w:rPr>
          <w:b/>
          <w:iCs/>
          <w:sz w:val="28"/>
          <w:szCs w:val="28"/>
        </w:rPr>
        <w:t>Về</w:t>
      </w:r>
      <w:proofErr w:type="spellEnd"/>
      <w:r w:rsidRPr="007B64CD">
        <w:rPr>
          <w:b/>
          <w:iCs/>
          <w:sz w:val="28"/>
          <w:szCs w:val="28"/>
        </w:rPr>
        <w:t xml:space="preserve"> </w:t>
      </w:r>
      <w:proofErr w:type="spellStart"/>
      <w:r w:rsidRPr="007B64CD">
        <w:rPr>
          <w:b/>
          <w:iCs/>
          <w:sz w:val="28"/>
          <w:szCs w:val="28"/>
        </w:rPr>
        <w:t>việc</w:t>
      </w:r>
      <w:proofErr w:type="spellEnd"/>
      <w:r w:rsidRPr="007B64CD">
        <w:rPr>
          <w:b/>
          <w:iCs/>
          <w:sz w:val="28"/>
          <w:szCs w:val="28"/>
        </w:rPr>
        <w:t xml:space="preserve"> </w:t>
      </w:r>
      <w:proofErr w:type="spellStart"/>
      <w:r w:rsidRPr="007B64CD">
        <w:rPr>
          <w:b/>
          <w:sz w:val="28"/>
          <w:szCs w:val="28"/>
        </w:rPr>
        <w:t>phê</w:t>
      </w:r>
      <w:proofErr w:type="spellEnd"/>
      <w:r w:rsidRPr="007B64CD">
        <w:rPr>
          <w:b/>
          <w:sz w:val="28"/>
          <w:szCs w:val="28"/>
        </w:rPr>
        <w:t xml:space="preserve"> </w:t>
      </w:r>
      <w:proofErr w:type="spellStart"/>
      <w:r w:rsidRPr="007B64CD">
        <w:rPr>
          <w:b/>
          <w:sz w:val="28"/>
          <w:szCs w:val="28"/>
        </w:rPr>
        <w:t>duyệt</w:t>
      </w:r>
      <w:proofErr w:type="spellEnd"/>
      <w:r w:rsidRPr="007B64CD">
        <w:rPr>
          <w:b/>
          <w:sz w:val="28"/>
          <w:szCs w:val="28"/>
        </w:rPr>
        <w:t xml:space="preserve"> </w:t>
      </w:r>
      <w:proofErr w:type="spellStart"/>
      <w:r w:rsidRPr="007B64CD">
        <w:rPr>
          <w:b/>
          <w:sz w:val="28"/>
          <w:szCs w:val="28"/>
        </w:rPr>
        <w:t>kết</w:t>
      </w:r>
      <w:proofErr w:type="spellEnd"/>
      <w:r w:rsidRPr="007B64CD">
        <w:rPr>
          <w:b/>
          <w:sz w:val="28"/>
          <w:szCs w:val="28"/>
        </w:rPr>
        <w:t xml:space="preserve"> </w:t>
      </w:r>
      <w:proofErr w:type="spellStart"/>
      <w:r w:rsidRPr="007B64CD">
        <w:rPr>
          <w:b/>
          <w:sz w:val="28"/>
          <w:szCs w:val="28"/>
        </w:rPr>
        <w:t>quả</w:t>
      </w:r>
      <w:proofErr w:type="spellEnd"/>
      <w:r w:rsidRPr="007B64CD">
        <w:rPr>
          <w:b/>
          <w:sz w:val="28"/>
          <w:szCs w:val="28"/>
        </w:rPr>
        <w:t xml:space="preserve"> </w:t>
      </w:r>
      <w:proofErr w:type="spellStart"/>
      <w:r w:rsidRPr="007B64CD">
        <w:rPr>
          <w:b/>
          <w:sz w:val="28"/>
          <w:szCs w:val="28"/>
        </w:rPr>
        <w:t>lựa</w:t>
      </w:r>
      <w:proofErr w:type="spellEnd"/>
      <w:r w:rsidRPr="007B64CD">
        <w:rPr>
          <w:b/>
          <w:sz w:val="28"/>
          <w:szCs w:val="28"/>
        </w:rPr>
        <w:t xml:space="preserve"> </w:t>
      </w:r>
      <w:proofErr w:type="spellStart"/>
      <w:r w:rsidRPr="007B64CD">
        <w:rPr>
          <w:b/>
          <w:sz w:val="28"/>
          <w:szCs w:val="28"/>
        </w:rPr>
        <w:t>chọn</w:t>
      </w:r>
      <w:proofErr w:type="spellEnd"/>
      <w:r w:rsidRPr="007B64CD">
        <w:rPr>
          <w:b/>
          <w:sz w:val="28"/>
          <w:szCs w:val="28"/>
        </w:rPr>
        <w:t xml:space="preserve"> </w:t>
      </w:r>
      <w:proofErr w:type="spellStart"/>
      <w:r>
        <w:rPr>
          <w:b/>
          <w:sz w:val="28"/>
          <w:szCs w:val="28"/>
        </w:rPr>
        <w:t>nha</w:t>
      </w:r>
      <w:proofErr w:type="spellEnd"/>
      <w:r>
        <w:rPr>
          <w:b/>
          <w:sz w:val="28"/>
          <w:szCs w:val="28"/>
        </w:rPr>
        <w:t xml:space="preserve">̀ </w:t>
      </w:r>
      <w:proofErr w:type="spellStart"/>
      <w:r>
        <w:rPr>
          <w:b/>
          <w:sz w:val="28"/>
          <w:szCs w:val="28"/>
        </w:rPr>
        <w:t>thầu</w:t>
      </w:r>
      <w:proofErr w:type="spellEnd"/>
      <w:r w:rsidRPr="007B64CD">
        <w:rPr>
          <w:b/>
          <w:sz w:val="28"/>
          <w:szCs w:val="28"/>
        </w:rPr>
        <w:t xml:space="preserve"> </w:t>
      </w:r>
      <w:proofErr w:type="spellStart"/>
      <w:r w:rsidRPr="007B64CD">
        <w:rPr>
          <w:b/>
          <w:sz w:val="28"/>
          <w:szCs w:val="28"/>
        </w:rPr>
        <w:t>cung</w:t>
      </w:r>
      <w:proofErr w:type="spellEnd"/>
      <w:r w:rsidRPr="007B64CD">
        <w:rPr>
          <w:b/>
          <w:sz w:val="28"/>
          <w:szCs w:val="28"/>
        </w:rPr>
        <w:t xml:space="preserve"> </w:t>
      </w:r>
      <w:proofErr w:type="spellStart"/>
      <w:r w:rsidRPr="007B64CD">
        <w:rPr>
          <w:b/>
          <w:sz w:val="28"/>
          <w:szCs w:val="28"/>
        </w:rPr>
        <w:t>cấp</w:t>
      </w:r>
      <w:proofErr w:type="spellEnd"/>
      <w:r w:rsidRPr="007B64CD">
        <w:rPr>
          <w:b/>
          <w:sz w:val="28"/>
          <w:szCs w:val="28"/>
        </w:rPr>
        <w:t xml:space="preserve"> </w:t>
      </w:r>
      <w:proofErr w:type="spellStart"/>
      <w:r w:rsidRPr="007B64CD">
        <w:rPr>
          <w:b/>
          <w:sz w:val="28"/>
          <w:szCs w:val="28"/>
        </w:rPr>
        <w:t>dịch</w:t>
      </w:r>
      <w:proofErr w:type="spellEnd"/>
      <w:r w:rsidRPr="007B64CD">
        <w:rPr>
          <w:b/>
          <w:sz w:val="28"/>
          <w:szCs w:val="28"/>
        </w:rPr>
        <w:t xml:space="preserve"> </w:t>
      </w:r>
      <w:proofErr w:type="spellStart"/>
      <w:r w:rsidRPr="007B64CD">
        <w:rPr>
          <w:b/>
          <w:sz w:val="28"/>
          <w:szCs w:val="28"/>
        </w:rPr>
        <w:t>vụ</w:t>
      </w:r>
      <w:proofErr w:type="spellEnd"/>
      <w:r w:rsidRPr="007B64CD">
        <w:rPr>
          <w:b/>
          <w:sz w:val="28"/>
          <w:szCs w:val="28"/>
        </w:rPr>
        <w:t xml:space="preserve"> </w:t>
      </w:r>
      <w:proofErr w:type="spellStart"/>
      <w:r w:rsidRPr="007B64CD">
        <w:rPr>
          <w:b/>
          <w:sz w:val="28"/>
          <w:szCs w:val="28"/>
        </w:rPr>
        <w:t>hàng</w:t>
      </w:r>
      <w:proofErr w:type="spellEnd"/>
      <w:r w:rsidRPr="007B64CD">
        <w:rPr>
          <w:b/>
          <w:sz w:val="28"/>
          <w:szCs w:val="28"/>
        </w:rPr>
        <w:t xml:space="preserve"> </w:t>
      </w:r>
      <w:proofErr w:type="spellStart"/>
      <w:r w:rsidRPr="007B64CD">
        <w:rPr>
          <w:b/>
          <w:sz w:val="28"/>
          <w:szCs w:val="28"/>
        </w:rPr>
        <w:t>hóa</w:t>
      </w:r>
      <w:proofErr w:type="spellEnd"/>
    </w:p>
    <w:p w:rsidR="005B4597" w:rsidRPr="007B64CD" w:rsidRDefault="005B4597" w:rsidP="005B4597">
      <w:pPr>
        <w:spacing w:line="380" w:lineRule="exact"/>
        <w:jc w:val="center"/>
        <w:rPr>
          <w:b/>
          <w:iCs/>
          <w:sz w:val="28"/>
          <w:szCs w:val="28"/>
        </w:rPr>
      </w:pPr>
    </w:p>
    <w:p w:rsidR="005B4597" w:rsidRPr="007B64CD" w:rsidRDefault="005B4597" w:rsidP="005B4597">
      <w:pPr>
        <w:spacing w:line="380" w:lineRule="exact"/>
        <w:jc w:val="center"/>
        <w:rPr>
          <w:b/>
          <w:sz w:val="28"/>
          <w:szCs w:val="28"/>
          <w:lang w:val="nl-NL"/>
        </w:rPr>
      </w:pPr>
      <w:r w:rsidRPr="007B64CD">
        <w:rPr>
          <w:b/>
          <w:sz w:val="28"/>
          <w:szCs w:val="28"/>
          <w:lang w:val="nl-NL"/>
        </w:rPr>
        <w:t>HIỆU TRƯỞNG TRƯỜNG MẦM NON HOA SEN</w:t>
      </w:r>
    </w:p>
    <w:p w:rsidR="005B4597" w:rsidRPr="007B64CD" w:rsidRDefault="005B4597" w:rsidP="005B4597">
      <w:pPr>
        <w:jc w:val="center"/>
        <w:rPr>
          <w:b/>
          <w:sz w:val="28"/>
          <w:szCs w:val="28"/>
          <w:lang w:val="nl-NL"/>
        </w:rPr>
      </w:pPr>
    </w:p>
    <w:p w:rsidR="005B4597" w:rsidRPr="007B64CD" w:rsidRDefault="005B4597" w:rsidP="005B4597">
      <w:pPr>
        <w:pStyle w:val="BodyText3"/>
        <w:spacing w:after="0"/>
        <w:ind w:firstLine="720"/>
        <w:jc w:val="both"/>
        <w:rPr>
          <w:i/>
          <w:sz w:val="28"/>
          <w:szCs w:val="28"/>
          <w:lang w:val="nl-NL"/>
        </w:rPr>
      </w:pPr>
      <w:r w:rsidRPr="007B64CD">
        <w:rPr>
          <w:i/>
          <w:sz w:val="28"/>
          <w:szCs w:val="28"/>
          <w:lang w:val="nl-NL"/>
        </w:rPr>
        <w:t xml:space="preserve">Căn cứ  Luật Ngân sách Nhà nước năm 2015;  </w:t>
      </w:r>
    </w:p>
    <w:p w:rsidR="005B4597" w:rsidRPr="007B64CD" w:rsidRDefault="005B4597" w:rsidP="005B4597">
      <w:pPr>
        <w:pStyle w:val="BodyText3"/>
        <w:spacing w:after="0"/>
        <w:ind w:firstLine="720"/>
        <w:jc w:val="both"/>
        <w:rPr>
          <w:i/>
          <w:sz w:val="28"/>
          <w:szCs w:val="28"/>
          <w:lang w:val="nl-NL"/>
        </w:rPr>
      </w:pPr>
      <w:r w:rsidRPr="007B64CD">
        <w:rPr>
          <w:i/>
          <w:sz w:val="28"/>
          <w:szCs w:val="28"/>
          <w:lang w:val="nl-NL"/>
        </w:rPr>
        <w:t>Căn cứ  Luật Đấu thầu số 43/2013/QH13 ngày 26 tháng 11 năm 2013;</w:t>
      </w:r>
    </w:p>
    <w:p w:rsidR="005B4597" w:rsidRPr="007B64CD" w:rsidRDefault="005B4597" w:rsidP="005B4597">
      <w:pPr>
        <w:ind w:firstLine="720"/>
        <w:jc w:val="both"/>
        <w:rPr>
          <w:i/>
          <w:iCs/>
          <w:sz w:val="28"/>
          <w:szCs w:val="28"/>
          <w:lang w:val="nl-NL"/>
        </w:rPr>
      </w:pPr>
      <w:r w:rsidRPr="007B64CD">
        <w:rPr>
          <w:i/>
          <w:iCs/>
          <w:sz w:val="28"/>
          <w:szCs w:val="28"/>
          <w:lang w:val="vi-VN"/>
        </w:rPr>
        <w:t xml:space="preserve">Căn cứ Nghị định số 63/2014/NĐ-CP ngày 26 tháng 6 năm 2014 của Chính phủ quy định chi </w:t>
      </w:r>
      <w:r w:rsidRPr="007B64CD">
        <w:rPr>
          <w:i/>
          <w:iCs/>
          <w:sz w:val="28"/>
          <w:szCs w:val="28"/>
          <w:lang w:val="nl-NL"/>
        </w:rPr>
        <w:t>t</w:t>
      </w:r>
      <w:r w:rsidRPr="007B64CD">
        <w:rPr>
          <w:i/>
          <w:iCs/>
          <w:sz w:val="28"/>
          <w:szCs w:val="28"/>
          <w:lang w:val="vi-VN"/>
        </w:rPr>
        <w:t>iết th</w:t>
      </w:r>
      <w:r w:rsidRPr="007B64CD">
        <w:rPr>
          <w:i/>
          <w:iCs/>
          <w:sz w:val="28"/>
          <w:szCs w:val="28"/>
          <w:lang w:val="nl-NL"/>
        </w:rPr>
        <w:t xml:space="preserve">i </w:t>
      </w:r>
      <w:r w:rsidRPr="007B64CD">
        <w:rPr>
          <w:i/>
          <w:iCs/>
          <w:sz w:val="28"/>
          <w:szCs w:val="28"/>
          <w:lang w:val="vi-VN"/>
        </w:rPr>
        <w:t>hành một s</w:t>
      </w:r>
      <w:r w:rsidRPr="007B64CD">
        <w:rPr>
          <w:i/>
          <w:iCs/>
          <w:sz w:val="28"/>
          <w:szCs w:val="28"/>
          <w:lang w:val="nl-NL"/>
        </w:rPr>
        <w:t xml:space="preserve">ố </w:t>
      </w:r>
      <w:r w:rsidRPr="007B64CD">
        <w:rPr>
          <w:i/>
          <w:iCs/>
          <w:sz w:val="28"/>
          <w:szCs w:val="28"/>
          <w:lang w:val="vi-VN"/>
        </w:rPr>
        <w:t>Điều của Luật Đấu th</w:t>
      </w:r>
      <w:r w:rsidRPr="007B64CD">
        <w:rPr>
          <w:i/>
          <w:iCs/>
          <w:sz w:val="28"/>
          <w:szCs w:val="28"/>
          <w:lang w:val="nl-NL"/>
        </w:rPr>
        <w:t>ầ</w:t>
      </w:r>
      <w:r w:rsidRPr="007B64CD">
        <w:rPr>
          <w:i/>
          <w:iCs/>
          <w:sz w:val="28"/>
          <w:szCs w:val="28"/>
          <w:lang w:val="vi-VN"/>
        </w:rPr>
        <w:t>u và lựa chọn nhà th</w:t>
      </w:r>
      <w:r w:rsidRPr="007B64CD">
        <w:rPr>
          <w:i/>
          <w:iCs/>
          <w:sz w:val="28"/>
          <w:szCs w:val="28"/>
          <w:lang w:val="nl-NL"/>
        </w:rPr>
        <w:t>ầ</w:t>
      </w:r>
      <w:r w:rsidRPr="007B64CD">
        <w:rPr>
          <w:i/>
          <w:iCs/>
          <w:sz w:val="28"/>
          <w:szCs w:val="28"/>
          <w:lang w:val="vi-VN"/>
        </w:rPr>
        <w:t>u</w:t>
      </w:r>
      <w:r w:rsidRPr="007B64CD">
        <w:rPr>
          <w:i/>
          <w:iCs/>
          <w:sz w:val="28"/>
          <w:szCs w:val="28"/>
          <w:lang w:val="nl-NL"/>
        </w:rPr>
        <w:t>;</w:t>
      </w:r>
    </w:p>
    <w:p w:rsidR="005B4597" w:rsidRPr="007B64CD" w:rsidRDefault="005B4597" w:rsidP="005B4597">
      <w:pPr>
        <w:ind w:firstLine="720"/>
        <w:jc w:val="both"/>
        <w:rPr>
          <w:i/>
          <w:sz w:val="28"/>
          <w:szCs w:val="28"/>
          <w:lang w:val="nl-NL"/>
        </w:rPr>
      </w:pPr>
      <w:r w:rsidRPr="007B64CD">
        <w:rPr>
          <w:i/>
          <w:iCs/>
          <w:sz w:val="28"/>
          <w:szCs w:val="28"/>
          <w:lang w:val="nl-NL"/>
        </w:rPr>
        <w:t xml:space="preserve">Căn cứ Thông tư số 58/2016/TT-BTC ngày 29/3/2016 của Bộ Tài chính </w:t>
      </w:r>
      <w:r w:rsidRPr="007B64CD">
        <w:rPr>
          <w:i/>
          <w:iCs/>
          <w:sz w:val="28"/>
          <w:szCs w:val="28"/>
          <w:lang w:val="vi-VN"/>
        </w:rPr>
        <w:t xml:space="preserve">quy định chi </w:t>
      </w:r>
      <w:r w:rsidRPr="007B64CD">
        <w:rPr>
          <w:i/>
          <w:iCs/>
          <w:sz w:val="28"/>
          <w:szCs w:val="28"/>
          <w:lang w:val="nl-NL"/>
        </w:rPr>
        <w:t>t</w:t>
      </w:r>
      <w:r w:rsidRPr="007B64CD">
        <w:rPr>
          <w:i/>
          <w:iCs/>
          <w:sz w:val="28"/>
          <w:szCs w:val="28"/>
          <w:lang w:val="vi-VN"/>
        </w:rPr>
        <w:t>iết việc sử dụng v</w:t>
      </w:r>
      <w:r w:rsidRPr="007B64CD">
        <w:rPr>
          <w:i/>
          <w:iCs/>
          <w:sz w:val="28"/>
          <w:szCs w:val="28"/>
          <w:lang w:val="nl-NL"/>
        </w:rPr>
        <w:t>ố</w:t>
      </w:r>
      <w:r w:rsidRPr="007B64CD">
        <w:rPr>
          <w:i/>
          <w:iCs/>
          <w:sz w:val="28"/>
          <w:szCs w:val="28"/>
          <w:lang w:val="vi-VN"/>
        </w:rPr>
        <w:t>n nhà nước đ</w:t>
      </w:r>
      <w:r w:rsidRPr="007B64CD">
        <w:rPr>
          <w:i/>
          <w:iCs/>
          <w:sz w:val="28"/>
          <w:szCs w:val="28"/>
          <w:lang w:val="nl-NL"/>
        </w:rPr>
        <w:t xml:space="preserve">ể </w:t>
      </w:r>
      <w:r w:rsidRPr="007B64CD">
        <w:rPr>
          <w:i/>
          <w:iCs/>
          <w:sz w:val="28"/>
          <w:szCs w:val="28"/>
          <w:lang w:val="vi-VN"/>
        </w:rPr>
        <w:t>mua sắm nhằm duy trì hoạt động thường xuyên của cơ quan nhà nước, đơn vị thuộc lực lượng vũ trang nhân dân, đơn vị sự nghiệp công lập, tổ chức chính trị, tổ chức chính trị - xã hội, tổ chức chính trị xã hội - ngh</w:t>
      </w:r>
      <w:r w:rsidRPr="007B64CD">
        <w:rPr>
          <w:i/>
          <w:iCs/>
          <w:sz w:val="28"/>
          <w:szCs w:val="28"/>
          <w:lang w:val="nl-NL"/>
        </w:rPr>
        <w:t xml:space="preserve">ề </w:t>
      </w:r>
      <w:r w:rsidRPr="007B64CD">
        <w:rPr>
          <w:i/>
          <w:iCs/>
          <w:sz w:val="28"/>
          <w:szCs w:val="28"/>
          <w:lang w:val="vi-VN"/>
        </w:rPr>
        <w:t>nghiệp, tổ chức xã hội, tổ chức xã hội - nghề nghiệp</w:t>
      </w:r>
      <w:r w:rsidRPr="007B64CD">
        <w:rPr>
          <w:i/>
          <w:sz w:val="28"/>
          <w:szCs w:val="28"/>
          <w:lang w:val="nl-NL"/>
        </w:rPr>
        <w:t>;</w:t>
      </w:r>
    </w:p>
    <w:p w:rsidR="005B4597" w:rsidRPr="007B64CD" w:rsidRDefault="005B4597" w:rsidP="005B4597">
      <w:pPr>
        <w:ind w:firstLine="720"/>
        <w:jc w:val="both"/>
        <w:rPr>
          <w:sz w:val="28"/>
          <w:szCs w:val="28"/>
          <w:lang w:val="nl-NL"/>
        </w:rPr>
      </w:pPr>
      <w:r w:rsidRPr="007B64CD">
        <w:rPr>
          <w:sz w:val="28"/>
          <w:szCs w:val="28"/>
          <w:lang w:val="nl-NL"/>
        </w:rPr>
        <w:t xml:space="preserve">Xét đề nghị của Hội đồng mua sắm hàng hóa </w:t>
      </w:r>
      <w:r w:rsidRPr="007B64CD">
        <w:rPr>
          <w:bCs/>
          <w:iCs/>
          <w:sz w:val="28"/>
          <w:szCs w:val="28"/>
          <w:lang w:val="nl-NL"/>
        </w:rPr>
        <w:t>Trường mầm non Hoa Sen</w:t>
      </w:r>
      <w:r w:rsidRPr="007B64CD">
        <w:rPr>
          <w:sz w:val="28"/>
          <w:szCs w:val="28"/>
          <w:lang w:val="nl-NL"/>
        </w:rPr>
        <w:t xml:space="preserve"> tại biên bản hội nghị ngày 03/01/2020.</w:t>
      </w:r>
    </w:p>
    <w:p w:rsidR="005B4597" w:rsidRPr="007B64CD" w:rsidRDefault="005B4597" w:rsidP="005B4597">
      <w:pPr>
        <w:jc w:val="center"/>
        <w:rPr>
          <w:b/>
          <w:bCs/>
          <w:sz w:val="28"/>
          <w:szCs w:val="28"/>
          <w:lang w:val="nl-NL"/>
        </w:rPr>
      </w:pPr>
    </w:p>
    <w:p w:rsidR="005B4597" w:rsidRPr="007B64CD" w:rsidRDefault="005B4597" w:rsidP="005B4597">
      <w:pPr>
        <w:jc w:val="center"/>
        <w:rPr>
          <w:b/>
          <w:bCs/>
          <w:sz w:val="28"/>
          <w:szCs w:val="28"/>
          <w:lang w:val="nl-NL"/>
        </w:rPr>
      </w:pPr>
      <w:r w:rsidRPr="007B64CD">
        <w:rPr>
          <w:b/>
          <w:bCs/>
          <w:sz w:val="28"/>
          <w:szCs w:val="28"/>
          <w:lang w:val="nl-NL"/>
        </w:rPr>
        <w:t>QUYẾT ĐỊNH:</w:t>
      </w:r>
    </w:p>
    <w:p w:rsidR="005B4597" w:rsidRPr="007B64CD" w:rsidRDefault="005B4597" w:rsidP="005B4597">
      <w:pPr>
        <w:ind w:firstLine="720"/>
        <w:jc w:val="both"/>
        <w:rPr>
          <w:spacing w:val="-6"/>
          <w:sz w:val="28"/>
          <w:szCs w:val="28"/>
          <w:lang w:val="nl-NL"/>
        </w:rPr>
      </w:pPr>
      <w:r w:rsidRPr="007B64CD">
        <w:rPr>
          <w:b/>
          <w:bCs/>
          <w:iCs/>
          <w:spacing w:val="-6"/>
          <w:sz w:val="28"/>
          <w:szCs w:val="28"/>
          <w:lang w:val="nl-NL"/>
        </w:rPr>
        <w:t>Điều 1</w:t>
      </w:r>
      <w:r w:rsidRPr="007B64CD">
        <w:rPr>
          <w:b/>
          <w:spacing w:val="-6"/>
          <w:sz w:val="28"/>
          <w:szCs w:val="28"/>
          <w:lang w:val="nl-NL"/>
        </w:rPr>
        <w:t>:</w:t>
      </w:r>
      <w:r w:rsidRPr="007B64CD">
        <w:rPr>
          <w:spacing w:val="-6"/>
          <w:sz w:val="28"/>
          <w:szCs w:val="28"/>
          <w:lang w:val="nl-NL"/>
        </w:rPr>
        <w:t xml:space="preserve"> Phê duyệt kết quả lựa chọn đơn vị cung cấp dịch vụ hàng hóa cho trường mầm non Hoa Sen như sau:</w:t>
      </w:r>
    </w:p>
    <w:p w:rsidR="005B4597" w:rsidRPr="007B64CD" w:rsidRDefault="005B4597" w:rsidP="005B4597">
      <w:pPr>
        <w:ind w:firstLine="720"/>
        <w:jc w:val="both"/>
        <w:rPr>
          <w:sz w:val="28"/>
          <w:szCs w:val="28"/>
          <w:lang w:val="nl-NL"/>
        </w:rPr>
      </w:pPr>
      <w:r w:rsidRPr="007B64CD">
        <w:rPr>
          <w:spacing w:val="-6"/>
          <w:sz w:val="28"/>
          <w:szCs w:val="28"/>
          <w:lang w:val="nl-NL"/>
        </w:rPr>
        <w:t xml:space="preserve">1. </w:t>
      </w:r>
      <w:r w:rsidRPr="007B64CD">
        <w:rPr>
          <w:sz w:val="28"/>
          <w:szCs w:val="28"/>
          <w:lang w:val="pt-BR"/>
        </w:rPr>
        <w:t>Cửa hàng Nguyễn Thị Thu Thủy</w:t>
      </w:r>
      <w:r w:rsidRPr="007B64CD">
        <w:rPr>
          <w:spacing w:val="-6"/>
          <w:sz w:val="28"/>
          <w:szCs w:val="28"/>
          <w:lang w:val="nl-NL"/>
        </w:rPr>
        <w:t xml:space="preserve"> do Bà Nguyễn Thị Thu Thủy </w:t>
      </w:r>
      <w:r w:rsidRPr="007B64CD">
        <w:rPr>
          <w:sz w:val="28"/>
          <w:szCs w:val="28"/>
          <w:lang w:val="nl-NL"/>
        </w:rPr>
        <w:t xml:space="preserve">làm chủ cửa hàng </w:t>
      </w:r>
      <w:r w:rsidRPr="007B64CD">
        <w:rPr>
          <w:spacing w:val="-6"/>
          <w:sz w:val="28"/>
          <w:szCs w:val="28"/>
          <w:lang w:val="nl-NL"/>
        </w:rPr>
        <w:t>là đơn vị cung cấp dịch vụ hàng hóa</w:t>
      </w:r>
      <w:r w:rsidRPr="007B64CD">
        <w:rPr>
          <w:sz w:val="28"/>
          <w:szCs w:val="28"/>
          <w:lang w:val="nl-NL"/>
        </w:rPr>
        <w:t>.</w:t>
      </w:r>
    </w:p>
    <w:p w:rsidR="005B4597" w:rsidRPr="007B64CD" w:rsidRDefault="005B4597" w:rsidP="005B4597">
      <w:pPr>
        <w:ind w:firstLine="720"/>
        <w:jc w:val="both"/>
        <w:rPr>
          <w:sz w:val="28"/>
          <w:szCs w:val="28"/>
        </w:rPr>
      </w:pPr>
      <w:r w:rsidRPr="007B64CD">
        <w:rPr>
          <w:sz w:val="28"/>
          <w:szCs w:val="28"/>
          <w:lang w:val="nl-NL"/>
        </w:rPr>
        <w:t xml:space="preserve"> </w:t>
      </w:r>
      <w:proofErr w:type="spellStart"/>
      <w:r w:rsidRPr="007B64CD">
        <w:rPr>
          <w:sz w:val="28"/>
          <w:szCs w:val="28"/>
        </w:rPr>
        <w:t>Địa</w:t>
      </w:r>
      <w:proofErr w:type="spellEnd"/>
      <w:r w:rsidRPr="007B64CD">
        <w:rPr>
          <w:sz w:val="28"/>
          <w:szCs w:val="28"/>
        </w:rPr>
        <w:t xml:space="preserve"> </w:t>
      </w:r>
      <w:proofErr w:type="spellStart"/>
      <w:r w:rsidRPr="007B64CD">
        <w:rPr>
          <w:sz w:val="28"/>
          <w:szCs w:val="28"/>
        </w:rPr>
        <w:t>chỉ</w:t>
      </w:r>
      <w:proofErr w:type="spellEnd"/>
      <w:r w:rsidRPr="007B64CD">
        <w:rPr>
          <w:sz w:val="28"/>
          <w:szCs w:val="28"/>
        </w:rPr>
        <w:t xml:space="preserve">: </w:t>
      </w:r>
      <w:r w:rsidRPr="007B64CD">
        <w:rPr>
          <w:spacing w:val="-4"/>
          <w:sz w:val="28"/>
          <w:szCs w:val="28"/>
          <w:lang w:val="pt-PT"/>
        </w:rPr>
        <w:t>Quầy 142 A1, Chợ Đồng Xuân, P.Đồng Xuân, Q.Hoàn Kiếm, Hà Nội</w:t>
      </w:r>
    </w:p>
    <w:p w:rsidR="005B4597" w:rsidRPr="007B64CD" w:rsidRDefault="005B4597" w:rsidP="005B4597">
      <w:pPr>
        <w:jc w:val="both"/>
        <w:rPr>
          <w:sz w:val="28"/>
          <w:szCs w:val="28"/>
        </w:rPr>
      </w:pPr>
      <w:r w:rsidRPr="007B64CD">
        <w:rPr>
          <w:sz w:val="28"/>
          <w:szCs w:val="28"/>
        </w:rPr>
        <w:tab/>
        <w:t>MST: 0107392159</w:t>
      </w:r>
    </w:p>
    <w:p w:rsidR="005B4597" w:rsidRPr="007B64CD" w:rsidRDefault="005B4597" w:rsidP="005B4597">
      <w:pPr>
        <w:ind w:firstLine="720"/>
        <w:jc w:val="both"/>
        <w:rPr>
          <w:spacing w:val="-10"/>
          <w:sz w:val="28"/>
          <w:szCs w:val="28"/>
        </w:rPr>
      </w:pPr>
      <w:proofErr w:type="spellStart"/>
      <w:r w:rsidRPr="007B64CD">
        <w:rPr>
          <w:spacing w:val="-10"/>
          <w:sz w:val="28"/>
          <w:szCs w:val="28"/>
        </w:rPr>
        <w:t>Số</w:t>
      </w:r>
      <w:proofErr w:type="spellEnd"/>
      <w:r w:rsidRPr="007B64CD">
        <w:rPr>
          <w:spacing w:val="-10"/>
          <w:sz w:val="28"/>
          <w:szCs w:val="28"/>
        </w:rPr>
        <w:t xml:space="preserve"> TK:  100146169.   </w:t>
      </w:r>
      <w:proofErr w:type="spellStart"/>
      <w:proofErr w:type="gramStart"/>
      <w:r w:rsidRPr="007B64CD">
        <w:rPr>
          <w:spacing w:val="-10"/>
          <w:sz w:val="28"/>
          <w:szCs w:val="28"/>
        </w:rPr>
        <w:t>Mở</w:t>
      </w:r>
      <w:proofErr w:type="spellEnd"/>
      <w:r w:rsidRPr="007B64CD">
        <w:rPr>
          <w:spacing w:val="-10"/>
          <w:sz w:val="28"/>
          <w:szCs w:val="28"/>
        </w:rPr>
        <w:t xml:space="preserve"> </w:t>
      </w:r>
      <w:proofErr w:type="spellStart"/>
      <w:r w:rsidRPr="007B64CD">
        <w:rPr>
          <w:spacing w:val="-10"/>
          <w:sz w:val="28"/>
          <w:szCs w:val="28"/>
        </w:rPr>
        <w:t>tại</w:t>
      </w:r>
      <w:proofErr w:type="spellEnd"/>
      <w:r w:rsidRPr="007B64CD">
        <w:rPr>
          <w:spacing w:val="-10"/>
          <w:sz w:val="28"/>
          <w:szCs w:val="28"/>
        </w:rPr>
        <w:t xml:space="preserve"> </w:t>
      </w:r>
      <w:proofErr w:type="spellStart"/>
      <w:r w:rsidRPr="007B64CD">
        <w:rPr>
          <w:spacing w:val="-10"/>
          <w:sz w:val="28"/>
          <w:szCs w:val="28"/>
        </w:rPr>
        <w:t>Ngân</w:t>
      </w:r>
      <w:proofErr w:type="spellEnd"/>
      <w:r w:rsidRPr="007B64CD">
        <w:rPr>
          <w:spacing w:val="-10"/>
          <w:sz w:val="28"/>
          <w:szCs w:val="28"/>
        </w:rPr>
        <w:t xml:space="preserve"> </w:t>
      </w:r>
      <w:proofErr w:type="spellStart"/>
      <w:r w:rsidRPr="007B64CD">
        <w:rPr>
          <w:spacing w:val="-10"/>
          <w:sz w:val="28"/>
          <w:szCs w:val="28"/>
        </w:rPr>
        <w:t>hàng</w:t>
      </w:r>
      <w:proofErr w:type="spellEnd"/>
      <w:r w:rsidRPr="007B64CD">
        <w:rPr>
          <w:spacing w:val="-10"/>
          <w:sz w:val="28"/>
          <w:szCs w:val="28"/>
        </w:rPr>
        <w:t xml:space="preserve"> TMCP </w:t>
      </w:r>
      <w:proofErr w:type="spellStart"/>
      <w:r w:rsidRPr="007B64CD">
        <w:rPr>
          <w:spacing w:val="-10"/>
          <w:sz w:val="28"/>
          <w:szCs w:val="28"/>
        </w:rPr>
        <w:t>Việt</w:t>
      </w:r>
      <w:proofErr w:type="spellEnd"/>
      <w:r w:rsidRPr="007B64CD">
        <w:rPr>
          <w:spacing w:val="-10"/>
          <w:sz w:val="28"/>
          <w:szCs w:val="28"/>
        </w:rPr>
        <w:t xml:space="preserve"> Nam </w:t>
      </w:r>
      <w:proofErr w:type="spellStart"/>
      <w:r w:rsidRPr="007B64CD">
        <w:rPr>
          <w:spacing w:val="-10"/>
          <w:sz w:val="28"/>
          <w:szCs w:val="28"/>
        </w:rPr>
        <w:t>Thịnh</w:t>
      </w:r>
      <w:proofErr w:type="spellEnd"/>
      <w:r w:rsidRPr="007B64CD">
        <w:rPr>
          <w:spacing w:val="-10"/>
          <w:sz w:val="28"/>
          <w:szCs w:val="28"/>
        </w:rPr>
        <w:t xml:space="preserve"> </w:t>
      </w:r>
      <w:proofErr w:type="spellStart"/>
      <w:r w:rsidRPr="007B64CD">
        <w:rPr>
          <w:spacing w:val="-10"/>
          <w:sz w:val="28"/>
          <w:szCs w:val="28"/>
        </w:rPr>
        <w:t>Vượng</w:t>
      </w:r>
      <w:proofErr w:type="spellEnd"/>
      <w:r w:rsidRPr="007B64CD">
        <w:rPr>
          <w:spacing w:val="-10"/>
          <w:sz w:val="28"/>
          <w:szCs w:val="28"/>
        </w:rPr>
        <w:t xml:space="preserve">, chi </w:t>
      </w:r>
      <w:proofErr w:type="spellStart"/>
      <w:r w:rsidRPr="007B64CD">
        <w:rPr>
          <w:spacing w:val="-10"/>
          <w:sz w:val="28"/>
          <w:szCs w:val="28"/>
        </w:rPr>
        <w:t>nhánh</w:t>
      </w:r>
      <w:proofErr w:type="spellEnd"/>
      <w:r w:rsidRPr="007B64CD">
        <w:rPr>
          <w:spacing w:val="-10"/>
          <w:sz w:val="28"/>
          <w:szCs w:val="28"/>
        </w:rPr>
        <w:t xml:space="preserve"> </w:t>
      </w:r>
      <w:proofErr w:type="spellStart"/>
      <w:r w:rsidRPr="007B64CD">
        <w:rPr>
          <w:spacing w:val="-10"/>
          <w:sz w:val="28"/>
          <w:szCs w:val="28"/>
        </w:rPr>
        <w:t>Ngô</w:t>
      </w:r>
      <w:proofErr w:type="spellEnd"/>
      <w:r w:rsidRPr="007B64CD">
        <w:rPr>
          <w:spacing w:val="-10"/>
          <w:sz w:val="28"/>
          <w:szCs w:val="28"/>
        </w:rPr>
        <w:t xml:space="preserve"> </w:t>
      </w:r>
      <w:proofErr w:type="spellStart"/>
      <w:r w:rsidRPr="007B64CD">
        <w:rPr>
          <w:spacing w:val="-10"/>
          <w:sz w:val="28"/>
          <w:szCs w:val="28"/>
        </w:rPr>
        <w:t>Quyền</w:t>
      </w:r>
      <w:proofErr w:type="spellEnd"/>
      <w:r w:rsidRPr="007B64CD">
        <w:rPr>
          <w:spacing w:val="-10"/>
          <w:sz w:val="28"/>
          <w:szCs w:val="28"/>
        </w:rPr>
        <w:t xml:space="preserve">, </w:t>
      </w:r>
      <w:proofErr w:type="spellStart"/>
      <w:r w:rsidRPr="007B64CD">
        <w:rPr>
          <w:spacing w:val="-10"/>
          <w:sz w:val="28"/>
          <w:szCs w:val="28"/>
        </w:rPr>
        <w:t>Phòng</w:t>
      </w:r>
      <w:proofErr w:type="spellEnd"/>
      <w:r w:rsidRPr="007B64CD">
        <w:rPr>
          <w:spacing w:val="-10"/>
          <w:sz w:val="28"/>
          <w:szCs w:val="28"/>
        </w:rPr>
        <w:t xml:space="preserve"> </w:t>
      </w:r>
      <w:proofErr w:type="spellStart"/>
      <w:r w:rsidRPr="007B64CD">
        <w:rPr>
          <w:spacing w:val="-10"/>
          <w:sz w:val="28"/>
          <w:szCs w:val="28"/>
        </w:rPr>
        <w:t>giao</w:t>
      </w:r>
      <w:proofErr w:type="spellEnd"/>
      <w:r w:rsidRPr="007B64CD">
        <w:rPr>
          <w:spacing w:val="-10"/>
          <w:sz w:val="28"/>
          <w:szCs w:val="28"/>
        </w:rPr>
        <w:t xml:space="preserve"> </w:t>
      </w:r>
      <w:proofErr w:type="spellStart"/>
      <w:r w:rsidRPr="007B64CD">
        <w:rPr>
          <w:spacing w:val="-10"/>
          <w:sz w:val="28"/>
          <w:szCs w:val="28"/>
        </w:rPr>
        <w:t>dịch</w:t>
      </w:r>
      <w:proofErr w:type="spellEnd"/>
      <w:r w:rsidRPr="007B64CD">
        <w:rPr>
          <w:spacing w:val="-10"/>
          <w:sz w:val="28"/>
          <w:szCs w:val="28"/>
        </w:rPr>
        <w:t xml:space="preserve"> </w:t>
      </w:r>
      <w:proofErr w:type="spellStart"/>
      <w:r w:rsidRPr="007B64CD">
        <w:rPr>
          <w:spacing w:val="-10"/>
          <w:sz w:val="28"/>
          <w:szCs w:val="28"/>
        </w:rPr>
        <w:t>Đồng</w:t>
      </w:r>
      <w:proofErr w:type="spellEnd"/>
      <w:r w:rsidRPr="007B64CD">
        <w:rPr>
          <w:spacing w:val="-10"/>
          <w:sz w:val="28"/>
          <w:szCs w:val="28"/>
        </w:rPr>
        <w:t xml:space="preserve"> </w:t>
      </w:r>
      <w:proofErr w:type="spellStart"/>
      <w:r w:rsidRPr="007B64CD">
        <w:rPr>
          <w:spacing w:val="-10"/>
          <w:sz w:val="28"/>
          <w:szCs w:val="28"/>
        </w:rPr>
        <w:t>Xuân</w:t>
      </w:r>
      <w:proofErr w:type="spellEnd"/>
      <w:r w:rsidRPr="007B64CD">
        <w:rPr>
          <w:spacing w:val="-10"/>
          <w:sz w:val="28"/>
          <w:szCs w:val="28"/>
        </w:rPr>
        <w:t xml:space="preserve">, </w:t>
      </w:r>
      <w:proofErr w:type="spellStart"/>
      <w:r w:rsidRPr="007B64CD">
        <w:rPr>
          <w:spacing w:val="-10"/>
          <w:sz w:val="28"/>
          <w:szCs w:val="28"/>
        </w:rPr>
        <w:t>Hà</w:t>
      </w:r>
      <w:proofErr w:type="spellEnd"/>
      <w:r w:rsidRPr="007B64CD">
        <w:rPr>
          <w:spacing w:val="-10"/>
          <w:sz w:val="28"/>
          <w:szCs w:val="28"/>
        </w:rPr>
        <w:t xml:space="preserve"> </w:t>
      </w:r>
      <w:proofErr w:type="spellStart"/>
      <w:r w:rsidRPr="007B64CD">
        <w:rPr>
          <w:spacing w:val="-10"/>
          <w:sz w:val="28"/>
          <w:szCs w:val="28"/>
        </w:rPr>
        <w:t>Nội</w:t>
      </w:r>
      <w:proofErr w:type="spellEnd"/>
      <w:r w:rsidRPr="007B64CD">
        <w:rPr>
          <w:spacing w:val="-10"/>
          <w:sz w:val="28"/>
          <w:szCs w:val="28"/>
        </w:rPr>
        <w:t>.</w:t>
      </w:r>
      <w:proofErr w:type="gramEnd"/>
    </w:p>
    <w:p w:rsidR="005B4597" w:rsidRPr="007B64CD" w:rsidRDefault="005B4597" w:rsidP="005B4597">
      <w:pPr>
        <w:ind w:firstLine="720"/>
        <w:jc w:val="both"/>
        <w:rPr>
          <w:b/>
          <w:sz w:val="28"/>
          <w:szCs w:val="28"/>
        </w:rPr>
      </w:pPr>
      <w:r w:rsidRPr="007B64CD">
        <w:rPr>
          <w:sz w:val="28"/>
          <w:szCs w:val="28"/>
          <w:lang w:val="nl-NL"/>
        </w:rPr>
        <w:t>2. Giá trị được duyệt: 95.000</w:t>
      </w:r>
      <w:r w:rsidRPr="007B64CD">
        <w:rPr>
          <w:spacing w:val="-6"/>
          <w:sz w:val="28"/>
          <w:szCs w:val="28"/>
          <w:lang w:val="vi-VN"/>
        </w:rPr>
        <w:t xml:space="preserve">.000 đồng </w:t>
      </w:r>
      <w:r w:rsidRPr="007B64CD">
        <w:rPr>
          <w:b/>
          <w:spacing w:val="-6"/>
          <w:sz w:val="28"/>
          <w:szCs w:val="28"/>
        </w:rPr>
        <w:t>(</w:t>
      </w:r>
      <w:proofErr w:type="spellStart"/>
      <w:r w:rsidRPr="007B64CD">
        <w:rPr>
          <w:b/>
          <w:i/>
          <w:sz w:val="28"/>
          <w:szCs w:val="28"/>
        </w:rPr>
        <w:t>Chín</w:t>
      </w:r>
      <w:proofErr w:type="spellEnd"/>
      <w:r w:rsidRPr="007B64CD">
        <w:rPr>
          <w:b/>
          <w:i/>
          <w:sz w:val="28"/>
          <w:szCs w:val="28"/>
        </w:rPr>
        <w:t xml:space="preserve"> </w:t>
      </w:r>
      <w:proofErr w:type="spellStart"/>
      <w:r w:rsidRPr="007B64CD">
        <w:rPr>
          <w:b/>
          <w:i/>
          <w:sz w:val="28"/>
          <w:szCs w:val="28"/>
        </w:rPr>
        <w:t>mươi</w:t>
      </w:r>
      <w:proofErr w:type="spellEnd"/>
      <w:r w:rsidRPr="007B64CD">
        <w:rPr>
          <w:b/>
          <w:i/>
          <w:sz w:val="28"/>
          <w:szCs w:val="28"/>
        </w:rPr>
        <w:t xml:space="preserve"> </w:t>
      </w:r>
      <w:proofErr w:type="spellStart"/>
      <w:r w:rsidRPr="007B64CD">
        <w:rPr>
          <w:b/>
          <w:i/>
          <w:sz w:val="28"/>
          <w:szCs w:val="28"/>
        </w:rPr>
        <w:t>lăm</w:t>
      </w:r>
      <w:proofErr w:type="spellEnd"/>
      <w:r w:rsidRPr="007B64CD">
        <w:rPr>
          <w:b/>
          <w:i/>
          <w:sz w:val="28"/>
          <w:szCs w:val="28"/>
        </w:rPr>
        <w:t xml:space="preserve"> </w:t>
      </w:r>
      <w:proofErr w:type="spellStart"/>
      <w:r w:rsidRPr="007B64CD">
        <w:rPr>
          <w:b/>
          <w:i/>
          <w:sz w:val="28"/>
          <w:szCs w:val="28"/>
        </w:rPr>
        <w:t>triệu</w:t>
      </w:r>
      <w:proofErr w:type="spellEnd"/>
      <w:r w:rsidRPr="007B64CD">
        <w:rPr>
          <w:b/>
          <w:i/>
          <w:sz w:val="28"/>
          <w:szCs w:val="28"/>
        </w:rPr>
        <w:t xml:space="preserve"> </w:t>
      </w:r>
      <w:proofErr w:type="spellStart"/>
      <w:r w:rsidRPr="007B64CD">
        <w:rPr>
          <w:b/>
          <w:i/>
          <w:sz w:val="28"/>
          <w:szCs w:val="28"/>
        </w:rPr>
        <w:t>đồng</w:t>
      </w:r>
      <w:proofErr w:type="spellEnd"/>
      <w:r w:rsidRPr="007B64CD">
        <w:rPr>
          <w:b/>
          <w:i/>
          <w:sz w:val="28"/>
          <w:szCs w:val="28"/>
        </w:rPr>
        <w:t>./</w:t>
      </w:r>
      <w:r w:rsidRPr="007B64CD">
        <w:rPr>
          <w:b/>
          <w:bCs/>
          <w:i/>
          <w:sz w:val="28"/>
          <w:szCs w:val="28"/>
        </w:rPr>
        <w:t>.</w:t>
      </w:r>
      <w:r w:rsidRPr="007B64CD">
        <w:rPr>
          <w:b/>
          <w:spacing w:val="-6"/>
          <w:sz w:val="28"/>
          <w:szCs w:val="28"/>
        </w:rPr>
        <w:t>).</w:t>
      </w:r>
    </w:p>
    <w:p w:rsidR="005B4597" w:rsidRPr="007B64CD" w:rsidRDefault="005B4597" w:rsidP="005B4597">
      <w:pPr>
        <w:ind w:firstLine="720"/>
        <w:jc w:val="both"/>
        <w:rPr>
          <w:sz w:val="28"/>
          <w:szCs w:val="28"/>
          <w:lang w:val="nl-NL"/>
        </w:rPr>
      </w:pPr>
      <w:r w:rsidRPr="007B64CD">
        <w:rPr>
          <w:sz w:val="28"/>
          <w:szCs w:val="28"/>
          <w:lang w:val="nl-NL"/>
        </w:rPr>
        <w:t>Đơn giá trên đã bao gồm chi phí lắp đặt, vận chuyển và thuế GTGT.</w:t>
      </w:r>
    </w:p>
    <w:p w:rsidR="005B4597" w:rsidRPr="007B64CD" w:rsidRDefault="005B4597" w:rsidP="005B4597">
      <w:pPr>
        <w:ind w:firstLine="720"/>
        <w:jc w:val="both"/>
        <w:rPr>
          <w:sz w:val="28"/>
          <w:szCs w:val="28"/>
          <w:lang w:val="nl-NL"/>
        </w:rPr>
      </w:pPr>
      <w:r w:rsidRPr="007B64CD">
        <w:rPr>
          <w:sz w:val="28"/>
          <w:szCs w:val="28"/>
          <w:lang w:val="nl-NL"/>
        </w:rPr>
        <w:t>3. Hình thức hợp đồng: Hợp đồng trọn gói.</w:t>
      </w:r>
    </w:p>
    <w:p w:rsidR="005B4597" w:rsidRPr="007B64CD" w:rsidRDefault="005B4597" w:rsidP="005B4597">
      <w:pPr>
        <w:ind w:firstLine="720"/>
        <w:jc w:val="both"/>
        <w:rPr>
          <w:sz w:val="28"/>
          <w:szCs w:val="28"/>
          <w:lang w:val="nl-NL"/>
        </w:rPr>
      </w:pPr>
      <w:r w:rsidRPr="007B64CD">
        <w:rPr>
          <w:sz w:val="28"/>
          <w:szCs w:val="28"/>
          <w:lang w:val="nl-NL"/>
        </w:rPr>
        <w:t xml:space="preserve">4. Thời gian thực hiện hợp đồng: </w:t>
      </w:r>
      <w:r w:rsidRPr="007B64CD">
        <w:rPr>
          <w:bCs/>
          <w:sz w:val="28"/>
          <w:szCs w:val="28"/>
          <w:lang w:val="nl-NL"/>
        </w:rPr>
        <w:t>từ ngày   06 /01/2020 đến ngày 10/01/2020</w:t>
      </w:r>
    </w:p>
    <w:p w:rsidR="005B4597" w:rsidRPr="007B64CD" w:rsidRDefault="005B4597" w:rsidP="005B4597">
      <w:pPr>
        <w:ind w:firstLine="720"/>
        <w:jc w:val="both"/>
        <w:rPr>
          <w:bCs/>
          <w:iCs/>
          <w:sz w:val="28"/>
          <w:szCs w:val="28"/>
          <w:lang w:val="pt-PT"/>
        </w:rPr>
      </w:pPr>
      <w:r w:rsidRPr="007B64CD">
        <w:rPr>
          <w:b/>
          <w:bCs/>
          <w:iCs/>
          <w:sz w:val="28"/>
          <w:szCs w:val="28"/>
          <w:lang w:val="pt-PT"/>
        </w:rPr>
        <w:t>Điều 2.</w:t>
      </w:r>
      <w:r w:rsidRPr="007B64CD">
        <w:rPr>
          <w:bCs/>
          <w:iCs/>
          <w:sz w:val="28"/>
          <w:szCs w:val="28"/>
          <w:lang w:val="pt-PT"/>
        </w:rPr>
        <w:t xml:space="preserve"> Giao phòng kế toán và văn phòng làm thủ tục thương thảo ký kết hợp đồng với đơn vị cung cấp và nghiệm thu, thanh toán theo quy định của pháp luật.</w:t>
      </w:r>
    </w:p>
    <w:p w:rsidR="005B4597" w:rsidRPr="007B64CD" w:rsidRDefault="005B4597" w:rsidP="005B4597">
      <w:pPr>
        <w:ind w:firstLine="720"/>
        <w:jc w:val="both"/>
        <w:rPr>
          <w:sz w:val="28"/>
          <w:szCs w:val="28"/>
          <w:lang w:val="nl-NL"/>
        </w:rPr>
      </w:pPr>
      <w:r w:rsidRPr="007B64CD">
        <w:rPr>
          <w:b/>
          <w:bCs/>
          <w:iCs/>
          <w:sz w:val="28"/>
          <w:szCs w:val="28"/>
          <w:lang w:val="pt-PT"/>
        </w:rPr>
        <w:t>Điều 3.</w:t>
      </w:r>
      <w:r w:rsidRPr="007B64CD">
        <w:rPr>
          <w:bCs/>
          <w:iCs/>
          <w:sz w:val="28"/>
          <w:szCs w:val="28"/>
          <w:lang w:val="pt-PT"/>
        </w:rPr>
        <w:t xml:space="preserve"> Hội đồng mua sắm hàng hóa, phòng kế toán và các bộ phận có liên quan, </w:t>
      </w:r>
      <w:r w:rsidRPr="007B64CD">
        <w:rPr>
          <w:spacing w:val="-6"/>
          <w:sz w:val="28"/>
          <w:szCs w:val="28"/>
          <w:lang w:val="pt-PT"/>
        </w:rPr>
        <w:t>Bà Nguyễn Thị Thu Thủy</w:t>
      </w:r>
      <w:r w:rsidRPr="007B64CD">
        <w:rPr>
          <w:sz w:val="28"/>
          <w:szCs w:val="28"/>
          <w:lang w:val="pt-PT"/>
        </w:rPr>
        <w:t xml:space="preserve"> </w:t>
      </w:r>
      <w:r w:rsidRPr="007B64CD">
        <w:rPr>
          <w:bCs/>
          <w:iCs/>
          <w:sz w:val="28"/>
          <w:szCs w:val="28"/>
          <w:lang w:val="pt-PT"/>
        </w:rPr>
        <w:t>chịu trách nhiệm thi hành quyết định này./.</w:t>
      </w:r>
    </w:p>
    <w:tbl>
      <w:tblPr>
        <w:tblW w:w="9800" w:type="dxa"/>
        <w:tblLook w:val="01E0"/>
      </w:tblPr>
      <w:tblGrid>
        <w:gridCol w:w="4068"/>
        <w:gridCol w:w="236"/>
        <w:gridCol w:w="5496"/>
      </w:tblGrid>
      <w:tr w:rsidR="005B4597" w:rsidRPr="007B64CD" w:rsidTr="00194C65">
        <w:tc>
          <w:tcPr>
            <w:tcW w:w="4068" w:type="dxa"/>
            <w:shd w:val="clear" w:color="auto" w:fill="auto"/>
          </w:tcPr>
          <w:p w:rsidR="005B4597" w:rsidRPr="007B64CD" w:rsidRDefault="005B4597" w:rsidP="00194C65">
            <w:pPr>
              <w:spacing w:line="380" w:lineRule="exact"/>
              <w:rPr>
                <w:b/>
                <w:i/>
                <w:sz w:val="28"/>
                <w:szCs w:val="28"/>
                <w:lang w:val="nl-NL"/>
              </w:rPr>
            </w:pPr>
            <w:r w:rsidRPr="007B64CD">
              <w:rPr>
                <w:sz w:val="28"/>
                <w:szCs w:val="28"/>
                <w:lang w:val="nl-NL"/>
              </w:rPr>
              <w:t xml:space="preserve"> </w:t>
            </w:r>
            <w:r w:rsidRPr="007B64CD">
              <w:rPr>
                <w:b/>
                <w:i/>
                <w:sz w:val="28"/>
                <w:szCs w:val="28"/>
                <w:lang w:val="nl-NL"/>
              </w:rPr>
              <w:t>Nơi nhận:</w:t>
            </w:r>
          </w:p>
          <w:p w:rsidR="005B4597" w:rsidRPr="007B64CD" w:rsidRDefault="005B4597" w:rsidP="00194C65">
            <w:pPr>
              <w:spacing w:line="380" w:lineRule="exact"/>
              <w:rPr>
                <w:sz w:val="28"/>
                <w:szCs w:val="28"/>
                <w:lang w:val="nl-NL"/>
              </w:rPr>
            </w:pPr>
            <w:r w:rsidRPr="007B64CD">
              <w:rPr>
                <w:sz w:val="28"/>
                <w:szCs w:val="28"/>
                <w:lang w:val="nl-NL"/>
              </w:rPr>
              <w:t>- Như Điều 3;</w:t>
            </w:r>
          </w:p>
          <w:p w:rsidR="005B4597" w:rsidRPr="007B64CD" w:rsidRDefault="005B4597" w:rsidP="00194C65">
            <w:pPr>
              <w:spacing w:line="380" w:lineRule="exact"/>
              <w:rPr>
                <w:sz w:val="28"/>
                <w:szCs w:val="28"/>
                <w:lang w:val="nl-NL"/>
              </w:rPr>
            </w:pPr>
            <w:r w:rsidRPr="007B64CD">
              <w:rPr>
                <w:sz w:val="28"/>
                <w:szCs w:val="28"/>
                <w:lang w:val="nl-NL"/>
              </w:rPr>
              <w:t>- Lưu: VP,</w:t>
            </w:r>
          </w:p>
        </w:tc>
        <w:tc>
          <w:tcPr>
            <w:tcW w:w="236" w:type="dxa"/>
            <w:shd w:val="clear" w:color="auto" w:fill="auto"/>
          </w:tcPr>
          <w:p w:rsidR="005B4597" w:rsidRPr="007B64CD" w:rsidRDefault="005B4597" w:rsidP="00194C65">
            <w:pPr>
              <w:spacing w:line="380" w:lineRule="exact"/>
              <w:rPr>
                <w:sz w:val="28"/>
                <w:szCs w:val="28"/>
                <w:lang w:val="nl-NL"/>
              </w:rPr>
            </w:pPr>
          </w:p>
        </w:tc>
        <w:tc>
          <w:tcPr>
            <w:tcW w:w="5496" w:type="dxa"/>
            <w:shd w:val="clear" w:color="auto" w:fill="auto"/>
          </w:tcPr>
          <w:p w:rsidR="005B4597" w:rsidRPr="007B64CD" w:rsidRDefault="005B4597" w:rsidP="00194C65">
            <w:pPr>
              <w:spacing w:line="380" w:lineRule="exact"/>
              <w:jc w:val="center"/>
              <w:rPr>
                <w:b/>
                <w:sz w:val="28"/>
                <w:szCs w:val="28"/>
                <w:lang w:val="nl-NL"/>
              </w:rPr>
            </w:pPr>
            <w:r w:rsidRPr="007B64CD">
              <w:rPr>
                <w:b/>
                <w:sz w:val="28"/>
                <w:szCs w:val="28"/>
                <w:lang w:val="nl-NL"/>
              </w:rPr>
              <w:t xml:space="preserve">             HIỆU TRƯỞNG</w:t>
            </w:r>
            <w:r w:rsidRPr="007B64CD">
              <w:rPr>
                <w:b/>
                <w:sz w:val="28"/>
                <w:szCs w:val="28"/>
                <w:lang w:val="nl-NL"/>
              </w:rPr>
              <w:br/>
            </w:r>
            <w:r w:rsidRPr="007B64CD">
              <w:rPr>
                <w:sz w:val="28"/>
                <w:szCs w:val="28"/>
                <w:lang w:val="nl-NL"/>
              </w:rPr>
              <w:br/>
            </w:r>
            <w:r w:rsidRPr="007B64CD">
              <w:rPr>
                <w:i/>
                <w:sz w:val="28"/>
                <w:szCs w:val="28"/>
                <w:lang w:val="nl-NL"/>
              </w:rPr>
              <w:br/>
            </w:r>
            <w:r w:rsidRPr="007B64CD">
              <w:rPr>
                <w:b/>
                <w:sz w:val="28"/>
                <w:szCs w:val="28"/>
                <w:lang w:val="nl-NL"/>
              </w:rPr>
              <w:t xml:space="preserve">                   Vũ Thị Thu Hồng </w:t>
            </w:r>
          </w:p>
        </w:tc>
      </w:tr>
    </w:tbl>
    <w:p w:rsidR="0026064C" w:rsidRDefault="0026064C"/>
    <w:sectPr w:rsidR="0026064C" w:rsidSect="005B4597">
      <w:pgSz w:w="12240" w:h="15840"/>
      <w:pgMar w:top="567" w:right="1440" w:bottom="567" w:left="136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4597"/>
    <w:rsid w:val="0026064C"/>
    <w:rsid w:val="0049021E"/>
    <w:rsid w:val="005B4597"/>
    <w:rsid w:val="00781A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59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5B4597"/>
    <w:pPr>
      <w:spacing w:after="120"/>
    </w:pPr>
    <w:rPr>
      <w:rFonts w:eastAsia="Batang"/>
      <w:bCs/>
      <w:color w:val="000000"/>
      <w:sz w:val="16"/>
      <w:szCs w:val="16"/>
      <w:lang w:eastAsia="ko-KR"/>
    </w:rPr>
  </w:style>
  <w:style w:type="character" w:customStyle="1" w:styleId="BodyText3Char">
    <w:name w:val="Body Text 3 Char"/>
    <w:basedOn w:val="DefaultParagraphFont"/>
    <w:link w:val="BodyText3"/>
    <w:rsid w:val="005B4597"/>
    <w:rPr>
      <w:rFonts w:eastAsia="Batang" w:cs="Times New Roman"/>
      <w:bCs/>
      <w:color w:val="000000"/>
      <w:sz w:val="16"/>
      <w:szCs w:val="16"/>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2021-05-19T16:32:00Z</dcterms:created>
  <dcterms:modified xsi:type="dcterms:W3CDTF">2021-05-19T16:35:00Z</dcterms:modified>
</cp:coreProperties>
</file>