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74" w:type="dxa"/>
        <w:tblInd w:w="-601" w:type="dxa"/>
        <w:tblLook w:val="01E0"/>
      </w:tblPr>
      <w:tblGrid>
        <w:gridCol w:w="4820"/>
        <w:gridCol w:w="5954"/>
      </w:tblGrid>
      <w:tr w:rsidR="00563B73" w:rsidRPr="0050121A" w:rsidTr="00194C65">
        <w:tc>
          <w:tcPr>
            <w:tcW w:w="4820" w:type="dxa"/>
          </w:tcPr>
          <w:p w:rsidR="00563B73" w:rsidRPr="00642706" w:rsidRDefault="00563B73" w:rsidP="00194C65">
            <w:pPr>
              <w:jc w:val="center"/>
              <w:rPr>
                <w:b/>
                <w:bCs/>
                <w:szCs w:val="20"/>
                <w:lang w:val="pt-BR"/>
              </w:rPr>
            </w:pPr>
            <w:r w:rsidRPr="00642706">
              <w:rPr>
                <w:b/>
                <w:bCs/>
                <w:szCs w:val="20"/>
                <w:lang w:val="pt-BR"/>
              </w:rPr>
              <w:t xml:space="preserve">TRƯỜNG </w:t>
            </w:r>
            <w:r>
              <w:rPr>
                <w:b/>
                <w:bCs/>
                <w:szCs w:val="20"/>
                <w:lang w:val="pt-BR"/>
              </w:rPr>
              <w:t>MN HOA SEN</w:t>
            </w:r>
          </w:p>
          <w:p w:rsidR="00563B73" w:rsidRDefault="00563B73" w:rsidP="00194C65">
            <w:pPr>
              <w:jc w:val="center"/>
              <w:rPr>
                <w:b/>
                <w:bCs/>
              </w:rPr>
            </w:pPr>
            <w:r w:rsidRPr="0050121A">
              <w:rPr>
                <w:noProof/>
              </w:rPr>
              <w:pict>
                <v:line id="_x0000_s1026" style="position:absolute;left:0;text-align:left;z-index:251660288" from="65.1pt,.2pt" to="148.35pt,.2pt"/>
              </w:pict>
            </w:r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Số</w:t>
            </w:r>
            <w:proofErr w:type="spellEnd"/>
            <w:r>
              <w:rPr>
                <w:b/>
                <w:bCs/>
              </w:rPr>
              <w:t xml:space="preserve"> :  13/QĐPD -MNHS</w:t>
            </w:r>
          </w:p>
          <w:p w:rsidR="00563B73" w:rsidRPr="0004072D" w:rsidRDefault="00563B73" w:rsidP="00194C65">
            <w:pPr>
              <w:jc w:val="center"/>
              <w:rPr>
                <w:b/>
                <w:bCs/>
              </w:rPr>
            </w:pPr>
          </w:p>
        </w:tc>
        <w:tc>
          <w:tcPr>
            <w:tcW w:w="5954" w:type="dxa"/>
          </w:tcPr>
          <w:p w:rsidR="00563B73" w:rsidRPr="0004072D" w:rsidRDefault="00563B73" w:rsidP="00194C65">
            <w:pPr>
              <w:jc w:val="center"/>
              <w:rPr>
                <w:b/>
                <w:bCs/>
              </w:rPr>
            </w:pPr>
            <w:r w:rsidRPr="0004072D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04072D">
                  <w:rPr>
                    <w:b/>
                    <w:bCs/>
                  </w:rPr>
                  <w:t>NAM</w:t>
                </w:r>
              </w:smartTag>
            </w:smartTag>
          </w:p>
          <w:p w:rsidR="00563B73" w:rsidRPr="0004072D" w:rsidRDefault="00563B73" w:rsidP="00194C65">
            <w:pPr>
              <w:jc w:val="center"/>
              <w:rPr>
                <w:b/>
                <w:bCs/>
                <w:sz w:val="26"/>
                <w:szCs w:val="26"/>
              </w:rPr>
            </w:pPr>
            <w:r w:rsidRPr="0004072D">
              <w:rPr>
                <w:noProof/>
                <w:sz w:val="26"/>
                <w:szCs w:val="26"/>
              </w:rPr>
              <w:pict>
                <v:line id="_x0000_s1027" style="position:absolute;left:0;text-align:left;z-index:251661312" from="68.85pt,17.1pt" to="217pt,17.1pt"/>
              </w:pict>
            </w:r>
            <w:proofErr w:type="spellStart"/>
            <w:r w:rsidRPr="0004072D">
              <w:rPr>
                <w:b/>
                <w:bCs/>
                <w:sz w:val="26"/>
                <w:szCs w:val="26"/>
              </w:rPr>
              <w:t>Độc</w:t>
            </w:r>
            <w:proofErr w:type="spellEnd"/>
            <w:r w:rsidRPr="0004072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4072D">
              <w:rPr>
                <w:b/>
                <w:bCs/>
                <w:sz w:val="26"/>
                <w:szCs w:val="26"/>
              </w:rPr>
              <w:t>lập</w:t>
            </w:r>
            <w:proofErr w:type="spellEnd"/>
            <w:r w:rsidRPr="0004072D">
              <w:rPr>
                <w:b/>
                <w:bCs/>
                <w:sz w:val="26"/>
                <w:szCs w:val="26"/>
              </w:rPr>
              <w:t xml:space="preserve"> - </w:t>
            </w:r>
            <w:proofErr w:type="spellStart"/>
            <w:r w:rsidRPr="0004072D">
              <w:rPr>
                <w:b/>
                <w:bCs/>
                <w:sz w:val="26"/>
                <w:szCs w:val="26"/>
              </w:rPr>
              <w:t>Tự</w:t>
            </w:r>
            <w:proofErr w:type="spellEnd"/>
            <w:r w:rsidRPr="0004072D">
              <w:rPr>
                <w:b/>
                <w:bCs/>
                <w:sz w:val="26"/>
                <w:szCs w:val="26"/>
              </w:rPr>
              <w:t xml:space="preserve"> do - </w:t>
            </w:r>
            <w:proofErr w:type="spellStart"/>
            <w:r w:rsidRPr="0004072D">
              <w:rPr>
                <w:b/>
                <w:bCs/>
                <w:sz w:val="26"/>
                <w:szCs w:val="26"/>
              </w:rPr>
              <w:t>Hạnh</w:t>
            </w:r>
            <w:proofErr w:type="spellEnd"/>
            <w:r w:rsidRPr="0004072D">
              <w:rPr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04072D">
              <w:rPr>
                <w:b/>
                <w:bCs/>
                <w:sz w:val="26"/>
                <w:szCs w:val="26"/>
              </w:rPr>
              <w:t>phúc</w:t>
            </w:r>
            <w:proofErr w:type="spellEnd"/>
          </w:p>
        </w:tc>
      </w:tr>
    </w:tbl>
    <w:p w:rsidR="00563B73" w:rsidRPr="00487B26" w:rsidRDefault="00563B73" w:rsidP="00563B73">
      <w:pPr>
        <w:jc w:val="right"/>
        <w:rPr>
          <w:sz w:val="26"/>
          <w:szCs w:val="26"/>
        </w:rPr>
      </w:pPr>
      <w:r>
        <w:rPr>
          <w:i/>
          <w:iCs/>
          <w:sz w:val="28"/>
          <w:szCs w:val="28"/>
          <w:lang w:val="pt-BR"/>
        </w:rPr>
        <w:t>Yên Ninh</w:t>
      </w:r>
      <w:r w:rsidRPr="006C0632">
        <w:rPr>
          <w:i/>
          <w:iCs/>
          <w:sz w:val="28"/>
          <w:szCs w:val="28"/>
          <w:lang w:val="pt-BR"/>
        </w:rPr>
        <w:t xml:space="preserve">, ngày </w:t>
      </w:r>
      <w:r>
        <w:rPr>
          <w:i/>
          <w:iCs/>
          <w:sz w:val="28"/>
          <w:szCs w:val="28"/>
          <w:lang w:val="pt-BR"/>
        </w:rPr>
        <w:t>03</w:t>
      </w:r>
      <w:r w:rsidRPr="006C0632">
        <w:rPr>
          <w:i/>
          <w:iCs/>
          <w:sz w:val="28"/>
          <w:szCs w:val="28"/>
          <w:lang w:val="pt-BR"/>
        </w:rPr>
        <w:t xml:space="preserve"> tháng </w:t>
      </w:r>
      <w:r>
        <w:rPr>
          <w:i/>
          <w:iCs/>
          <w:sz w:val="28"/>
          <w:szCs w:val="28"/>
          <w:lang w:val="pt-BR"/>
        </w:rPr>
        <w:t>01</w:t>
      </w:r>
      <w:r w:rsidRPr="006C0632">
        <w:rPr>
          <w:i/>
          <w:iCs/>
          <w:sz w:val="28"/>
          <w:szCs w:val="28"/>
          <w:lang w:val="pt-BR"/>
        </w:rPr>
        <w:t xml:space="preserve"> năm 20</w:t>
      </w:r>
      <w:r>
        <w:rPr>
          <w:i/>
          <w:iCs/>
          <w:sz w:val="28"/>
          <w:szCs w:val="28"/>
          <w:lang w:val="pt-BR"/>
        </w:rPr>
        <w:t>20</w:t>
      </w:r>
    </w:p>
    <w:p w:rsidR="00563B73" w:rsidRPr="008C17CD" w:rsidRDefault="00563B73" w:rsidP="00563B73">
      <w:pPr>
        <w:pStyle w:val="Heading4"/>
        <w:spacing w:before="120" w:line="360" w:lineRule="exact"/>
        <w:jc w:val="center"/>
        <w:rPr>
          <w:szCs w:val="32"/>
        </w:rPr>
      </w:pPr>
      <w:r>
        <w:rPr>
          <w:szCs w:val="32"/>
        </w:rPr>
        <w:t>QUYẾT ĐỊNH</w:t>
      </w:r>
    </w:p>
    <w:p w:rsidR="00563B73" w:rsidRPr="001E75E1" w:rsidRDefault="00563B73" w:rsidP="00563B73">
      <w:pPr>
        <w:spacing w:line="360" w:lineRule="exact"/>
        <w:ind w:firstLine="280"/>
        <w:jc w:val="center"/>
        <w:rPr>
          <w:b/>
          <w:sz w:val="28"/>
          <w:szCs w:val="28"/>
        </w:rPr>
      </w:pPr>
      <w:r w:rsidRPr="001E75E1">
        <w:rPr>
          <w:b/>
          <w:sz w:val="28"/>
          <w:szCs w:val="28"/>
        </w:rPr>
        <w:t xml:space="preserve">V/v </w:t>
      </w:r>
      <w:proofErr w:type="spellStart"/>
      <w:r>
        <w:rPr>
          <w:b/>
          <w:sz w:val="28"/>
          <w:szCs w:val="28"/>
        </w:rPr>
        <w:t>phê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duyệt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dự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toán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mua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sắm</w:t>
      </w:r>
      <w:proofErr w:type="spellEnd"/>
      <w:r>
        <w:rPr>
          <w:b/>
          <w:sz w:val="28"/>
          <w:szCs w:val="28"/>
        </w:rPr>
        <w:t xml:space="preserve">  </w:t>
      </w:r>
    </w:p>
    <w:p w:rsidR="00563B73" w:rsidRPr="001E75E1" w:rsidRDefault="00563B73" w:rsidP="00563B73">
      <w:pPr>
        <w:spacing w:line="360" w:lineRule="exact"/>
        <w:ind w:firstLine="280"/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Gói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thầu</w:t>
      </w:r>
      <w:proofErr w:type="spellEnd"/>
      <w:r>
        <w:rPr>
          <w:b/>
          <w:sz w:val="28"/>
          <w:szCs w:val="28"/>
        </w:rPr>
        <w:t xml:space="preserve">: </w:t>
      </w:r>
      <w:proofErr w:type="spellStart"/>
      <w:r>
        <w:rPr>
          <w:b/>
          <w:sz w:val="28"/>
          <w:szCs w:val="28"/>
        </w:rPr>
        <w:t>Mua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sắm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trang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thiết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bị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mầm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non</w:t>
      </w:r>
      <w:proofErr w:type="gramEnd"/>
    </w:p>
    <w:p w:rsidR="00563B73" w:rsidRPr="001A02D8" w:rsidRDefault="00563B73" w:rsidP="00563B73">
      <w:pPr>
        <w:spacing w:before="240" w:after="180" w:line="360" w:lineRule="exact"/>
        <w:jc w:val="center"/>
        <w:rPr>
          <w:sz w:val="28"/>
          <w:szCs w:val="28"/>
        </w:rPr>
      </w:pPr>
      <w:r w:rsidRPr="001A02D8"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95.75pt;margin-top:3.3pt;width:74.5pt;height:0;z-index:251662336" o:connectortype="straight"/>
        </w:pict>
      </w:r>
      <w:r>
        <w:rPr>
          <w:b/>
          <w:noProof/>
          <w:sz w:val="28"/>
          <w:szCs w:val="28"/>
        </w:rPr>
        <w:t>HIỆU TRƯỞNG TRƯỜNG MẦM NON HOA SEN</w:t>
      </w:r>
    </w:p>
    <w:p w:rsidR="00563B73" w:rsidRPr="00D470EB" w:rsidRDefault="00563B73" w:rsidP="00563B73">
      <w:pPr>
        <w:widowControl w:val="0"/>
        <w:spacing w:line="360" w:lineRule="exact"/>
        <w:ind w:firstLine="680"/>
        <w:jc w:val="both"/>
        <w:rPr>
          <w:spacing w:val="-4"/>
          <w:sz w:val="28"/>
          <w:szCs w:val="28"/>
          <w:lang w:val="fr-FR"/>
        </w:rPr>
      </w:pPr>
      <w:proofErr w:type="spellStart"/>
      <w:r w:rsidRPr="00D470EB">
        <w:rPr>
          <w:spacing w:val="-4"/>
          <w:sz w:val="28"/>
          <w:szCs w:val="28"/>
          <w:lang w:val="fr-FR"/>
        </w:rPr>
        <w:t>Căn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cứ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Luật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Đấu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thầu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số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43/2013/QH13 </w:t>
      </w:r>
      <w:proofErr w:type="spellStart"/>
      <w:r w:rsidRPr="00D470EB">
        <w:rPr>
          <w:spacing w:val="-4"/>
          <w:sz w:val="28"/>
          <w:szCs w:val="28"/>
          <w:lang w:val="fr-FR"/>
        </w:rPr>
        <w:t>được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Quốc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hội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nước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Cộng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hòa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xã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hội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chủ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nghĩa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Việt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Nam </w:t>
      </w:r>
      <w:proofErr w:type="spellStart"/>
      <w:r w:rsidRPr="00D470EB">
        <w:rPr>
          <w:spacing w:val="-4"/>
          <w:sz w:val="28"/>
          <w:szCs w:val="28"/>
          <w:lang w:val="fr-FR"/>
        </w:rPr>
        <w:t>khóa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XIII, </w:t>
      </w:r>
      <w:proofErr w:type="spellStart"/>
      <w:r w:rsidRPr="00D470EB">
        <w:rPr>
          <w:spacing w:val="-4"/>
          <w:sz w:val="28"/>
          <w:szCs w:val="28"/>
          <w:lang w:val="fr-FR"/>
        </w:rPr>
        <w:t>kỳ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họp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thứ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6 </w:t>
      </w:r>
      <w:proofErr w:type="spellStart"/>
      <w:r w:rsidRPr="00D470EB">
        <w:rPr>
          <w:spacing w:val="-4"/>
          <w:sz w:val="28"/>
          <w:szCs w:val="28"/>
          <w:lang w:val="fr-FR"/>
        </w:rPr>
        <w:t>thông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qua </w:t>
      </w:r>
      <w:proofErr w:type="spellStart"/>
      <w:r w:rsidRPr="00D470EB">
        <w:rPr>
          <w:spacing w:val="-4"/>
          <w:sz w:val="28"/>
          <w:szCs w:val="28"/>
          <w:lang w:val="fr-FR"/>
        </w:rPr>
        <w:t>ngày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26/11/2013;</w:t>
      </w:r>
    </w:p>
    <w:p w:rsidR="00563B73" w:rsidRDefault="00563B73" w:rsidP="00563B73">
      <w:pPr>
        <w:widowControl w:val="0"/>
        <w:spacing w:line="360" w:lineRule="exact"/>
        <w:ind w:firstLine="680"/>
        <w:jc w:val="both"/>
        <w:rPr>
          <w:spacing w:val="-4"/>
          <w:sz w:val="28"/>
          <w:szCs w:val="28"/>
          <w:lang w:val="fr-FR"/>
        </w:rPr>
      </w:pPr>
      <w:proofErr w:type="spellStart"/>
      <w:r w:rsidRPr="00D470EB">
        <w:rPr>
          <w:spacing w:val="-4"/>
          <w:sz w:val="28"/>
          <w:szCs w:val="28"/>
          <w:lang w:val="fr-FR"/>
        </w:rPr>
        <w:t>Căn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cứ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Nghị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định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số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63/2014/NĐ-CP </w:t>
      </w:r>
      <w:proofErr w:type="spellStart"/>
      <w:r w:rsidRPr="00D470EB">
        <w:rPr>
          <w:spacing w:val="-4"/>
          <w:sz w:val="28"/>
          <w:szCs w:val="28"/>
          <w:lang w:val="fr-FR"/>
        </w:rPr>
        <w:t>ngày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26/6/2014 </w:t>
      </w:r>
      <w:proofErr w:type="spellStart"/>
      <w:r w:rsidRPr="00D470EB">
        <w:rPr>
          <w:spacing w:val="-4"/>
          <w:sz w:val="28"/>
          <w:szCs w:val="28"/>
          <w:lang w:val="fr-FR"/>
        </w:rPr>
        <w:t>của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Chính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phủ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Quy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định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chi </w:t>
      </w:r>
      <w:proofErr w:type="spellStart"/>
      <w:r w:rsidRPr="00D470EB">
        <w:rPr>
          <w:spacing w:val="-4"/>
          <w:sz w:val="28"/>
          <w:szCs w:val="28"/>
          <w:lang w:val="fr-FR"/>
        </w:rPr>
        <w:t>tiết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thi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hành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một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số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điều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của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Luật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đấu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thầu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về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lựa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chọn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nhà</w:t>
      </w:r>
      <w:proofErr w:type="spellEnd"/>
      <w:r w:rsidRPr="00D470EB">
        <w:rPr>
          <w:spacing w:val="-4"/>
          <w:sz w:val="28"/>
          <w:szCs w:val="28"/>
          <w:lang w:val="fr-FR"/>
        </w:rPr>
        <w:t xml:space="preserve"> </w:t>
      </w:r>
      <w:proofErr w:type="spellStart"/>
      <w:r w:rsidRPr="00D470EB">
        <w:rPr>
          <w:spacing w:val="-4"/>
          <w:sz w:val="28"/>
          <w:szCs w:val="28"/>
          <w:lang w:val="fr-FR"/>
        </w:rPr>
        <w:t>thầu</w:t>
      </w:r>
      <w:proofErr w:type="spellEnd"/>
      <w:r w:rsidRPr="00D470EB">
        <w:rPr>
          <w:spacing w:val="-4"/>
          <w:sz w:val="28"/>
          <w:szCs w:val="28"/>
          <w:lang w:val="fr-FR"/>
        </w:rPr>
        <w:t>;</w:t>
      </w:r>
    </w:p>
    <w:p w:rsidR="00563B73" w:rsidRDefault="00563B73" w:rsidP="00563B73">
      <w:pPr>
        <w:widowControl w:val="0"/>
        <w:spacing w:line="360" w:lineRule="exact"/>
        <w:ind w:firstLine="606"/>
        <w:jc w:val="both"/>
        <w:rPr>
          <w:sz w:val="28"/>
          <w:szCs w:val="28"/>
          <w:lang w:val="de-DE"/>
        </w:rPr>
      </w:pPr>
      <w:r w:rsidRPr="009E6326">
        <w:rPr>
          <w:sz w:val="28"/>
          <w:szCs w:val="28"/>
          <w:lang w:val="de-DE"/>
        </w:rPr>
        <w:t xml:space="preserve">Căn cứ Thông tư số </w:t>
      </w:r>
      <w:r>
        <w:rPr>
          <w:sz w:val="28"/>
          <w:szCs w:val="28"/>
          <w:lang w:val="de-DE"/>
        </w:rPr>
        <w:t>5</w:t>
      </w:r>
      <w:r w:rsidRPr="009E6326">
        <w:rPr>
          <w:sz w:val="28"/>
          <w:szCs w:val="28"/>
          <w:lang w:val="de-DE"/>
        </w:rPr>
        <w:t>8/201</w:t>
      </w:r>
      <w:r>
        <w:rPr>
          <w:sz w:val="28"/>
          <w:szCs w:val="28"/>
          <w:lang w:val="de-DE"/>
        </w:rPr>
        <w:t>6</w:t>
      </w:r>
      <w:r w:rsidRPr="009E6326">
        <w:rPr>
          <w:sz w:val="28"/>
          <w:szCs w:val="28"/>
          <w:lang w:val="de-DE"/>
        </w:rPr>
        <w:t xml:space="preserve">/TT-BTC </w:t>
      </w:r>
      <w:r>
        <w:rPr>
          <w:sz w:val="28"/>
          <w:szCs w:val="28"/>
          <w:lang w:val="de-DE"/>
        </w:rPr>
        <w:t>ngày 29/3/2016 của Bộ Tài chính q</w:t>
      </w:r>
      <w:r w:rsidRPr="009E6326">
        <w:rPr>
          <w:sz w:val="28"/>
          <w:szCs w:val="28"/>
          <w:lang w:val="de-DE"/>
        </w:rPr>
        <w:t xml:space="preserve">uy định </w:t>
      </w:r>
      <w:r>
        <w:rPr>
          <w:sz w:val="28"/>
          <w:szCs w:val="28"/>
          <w:lang w:val="de-DE"/>
        </w:rPr>
        <w:t>chi tiết việc sử dụng vốn Nhà nước</w:t>
      </w:r>
      <w:r w:rsidRPr="009E6326">
        <w:rPr>
          <w:sz w:val="28"/>
          <w:szCs w:val="28"/>
          <w:lang w:val="de-DE"/>
        </w:rPr>
        <w:t xml:space="preserve"> để mua sắm nhằm duy trì hoạt động thường xuyên của cơ quan nhà nước, đơn vị </w:t>
      </w:r>
      <w:r>
        <w:rPr>
          <w:sz w:val="28"/>
          <w:szCs w:val="28"/>
          <w:lang w:val="de-DE"/>
        </w:rPr>
        <w:t xml:space="preserve">thuộc lực lượng </w:t>
      </w:r>
      <w:r w:rsidRPr="009E6326">
        <w:rPr>
          <w:sz w:val="28"/>
          <w:szCs w:val="28"/>
          <w:lang w:val="de-DE"/>
        </w:rPr>
        <w:t>vũ trang nhân dân</w:t>
      </w:r>
      <w:r>
        <w:rPr>
          <w:sz w:val="28"/>
          <w:szCs w:val="28"/>
          <w:lang w:val="de-DE"/>
        </w:rPr>
        <w:t>, đơn vị sự nghiệp công lập,</w:t>
      </w:r>
      <w:r w:rsidRPr="009E6326">
        <w:rPr>
          <w:sz w:val="28"/>
          <w:szCs w:val="28"/>
          <w:lang w:val="de-DE"/>
        </w:rPr>
        <w:t xml:space="preserve"> tổ chức chính trị, tổ chức chính trị</w:t>
      </w:r>
      <w:r>
        <w:rPr>
          <w:sz w:val="28"/>
          <w:szCs w:val="28"/>
          <w:lang w:val="de-DE"/>
        </w:rPr>
        <w:t xml:space="preserve"> </w:t>
      </w:r>
      <w:r w:rsidRPr="009E6326">
        <w:rPr>
          <w:sz w:val="28"/>
          <w:szCs w:val="28"/>
          <w:lang w:val="de-DE"/>
        </w:rPr>
        <w:t xml:space="preserve">- xã hội, tổ chức chính trị xã hội - nghề nghiệp, tổ chức xã hội, tổ chức xã hội - </w:t>
      </w:r>
      <w:r>
        <w:rPr>
          <w:sz w:val="28"/>
          <w:szCs w:val="28"/>
          <w:lang w:val="de-DE"/>
        </w:rPr>
        <w:t>nghề nghiệp</w:t>
      </w:r>
      <w:r w:rsidRPr="009E6326">
        <w:rPr>
          <w:sz w:val="28"/>
          <w:szCs w:val="28"/>
          <w:lang w:val="de-DE"/>
        </w:rPr>
        <w:t>;</w:t>
      </w:r>
    </w:p>
    <w:p w:rsidR="00563B73" w:rsidRPr="007D5DE8" w:rsidRDefault="00563B73" w:rsidP="00563B73">
      <w:pPr>
        <w:widowControl w:val="0"/>
        <w:spacing w:line="360" w:lineRule="exact"/>
        <w:ind w:firstLine="607"/>
        <w:jc w:val="both"/>
        <w:rPr>
          <w:spacing w:val="-6"/>
          <w:sz w:val="28"/>
          <w:szCs w:val="28"/>
          <w:lang w:val="de-DE"/>
        </w:rPr>
      </w:pPr>
      <w:r w:rsidRPr="007D5DE8">
        <w:rPr>
          <w:spacing w:val="-6"/>
          <w:sz w:val="28"/>
          <w:szCs w:val="28"/>
          <w:lang w:val="de-DE"/>
        </w:rPr>
        <w:t xml:space="preserve">Căn cứ phê duyệt của hiệu trưởng trường MN </w:t>
      </w:r>
      <w:r>
        <w:rPr>
          <w:spacing w:val="-6"/>
          <w:sz w:val="28"/>
          <w:szCs w:val="28"/>
          <w:lang w:val="de-DE"/>
        </w:rPr>
        <w:t>Hoa Sen</w:t>
      </w:r>
      <w:r w:rsidRPr="007D5DE8">
        <w:rPr>
          <w:spacing w:val="-6"/>
          <w:sz w:val="28"/>
          <w:szCs w:val="28"/>
          <w:lang w:val="de-DE"/>
        </w:rPr>
        <w:t xml:space="preserve">  vào Tờ trình số</w:t>
      </w:r>
      <w:r>
        <w:rPr>
          <w:spacing w:val="-6"/>
          <w:sz w:val="28"/>
          <w:szCs w:val="28"/>
          <w:lang w:val="de-DE"/>
        </w:rPr>
        <w:t xml:space="preserve"> 08</w:t>
      </w:r>
      <w:r w:rsidRPr="007D5DE8">
        <w:rPr>
          <w:sz w:val="28"/>
          <w:szCs w:val="28"/>
        </w:rPr>
        <w:t>/</w:t>
      </w:r>
      <w:proofErr w:type="spellStart"/>
      <w:r w:rsidRPr="007D5DE8">
        <w:rPr>
          <w:sz w:val="28"/>
          <w:szCs w:val="28"/>
        </w:rPr>
        <w:t>TTr</w:t>
      </w:r>
      <w:proofErr w:type="spellEnd"/>
      <w:r w:rsidRPr="007D5DE8">
        <w:rPr>
          <w:sz w:val="28"/>
          <w:szCs w:val="28"/>
        </w:rPr>
        <w:t xml:space="preserve"> – MN</w:t>
      </w:r>
      <w:r>
        <w:rPr>
          <w:sz w:val="28"/>
          <w:szCs w:val="28"/>
        </w:rPr>
        <w:t>HS</w:t>
      </w:r>
      <w:r w:rsidRPr="007D5DE8">
        <w:rPr>
          <w:spacing w:val="-6"/>
          <w:sz w:val="28"/>
          <w:szCs w:val="28"/>
          <w:lang w:val="de-DE"/>
        </w:rPr>
        <w:t xml:space="preserve"> ngày  </w:t>
      </w:r>
      <w:r>
        <w:rPr>
          <w:spacing w:val="-6"/>
          <w:sz w:val="28"/>
          <w:szCs w:val="28"/>
          <w:lang w:val="de-DE"/>
        </w:rPr>
        <w:t>03</w:t>
      </w:r>
      <w:r w:rsidRPr="007D5DE8">
        <w:rPr>
          <w:spacing w:val="-6"/>
          <w:sz w:val="28"/>
          <w:szCs w:val="28"/>
          <w:lang w:val="de-DE"/>
        </w:rPr>
        <w:t>/01/20</w:t>
      </w:r>
      <w:r>
        <w:rPr>
          <w:spacing w:val="-6"/>
          <w:sz w:val="28"/>
          <w:szCs w:val="28"/>
          <w:lang w:val="de-DE"/>
        </w:rPr>
        <w:t>20</w:t>
      </w:r>
      <w:r w:rsidRPr="007D5DE8">
        <w:rPr>
          <w:spacing w:val="-6"/>
          <w:sz w:val="28"/>
          <w:szCs w:val="28"/>
          <w:lang w:val="de-DE"/>
        </w:rPr>
        <w:t xml:space="preserve"> của Bộ phận hành chính, kế toán về việc phê duyệt lập kế hoạch, phương án Mua sắm trang thiết bị </w:t>
      </w:r>
      <w:r>
        <w:rPr>
          <w:spacing w:val="-6"/>
          <w:sz w:val="28"/>
          <w:szCs w:val="28"/>
          <w:lang w:val="de-DE"/>
        </w:rPr>
        <w:t>mầm non</w:t>
      </w:r>
      <w:r w:rsidRPr="007D5DE8">
        <w:rPr>
          <w:spacing w:val="-6"/>
          <w:sz w:val="28"/>
          <w:szCs w:val="28"/>
          <w:lang w:val="de-DE"/>
        </w:rPr>
        <w:t>;</w:t>
      </w:r>
    </w:p>
    <w:p w:rsidR="00563B73" w:rsidRPr="008C17CD" w:rsidRDefault="00563B73" w:rsidP="00563B73">
      <w:pPr>
        <w:pStyle w:val="Heading4"/>
        <w:spacing w:before="0" w:after="0" w:line="360" w:lineRule="exact"/>
        <w:jc w:val="center"/>
        <w:rPr>
          <w:szCs w:val="32"/>
        </w:rPr>
      </w:pPr>
      <w:r>
        <w:rPr>
          <w:szCs w:val="32"/>
        </w:rPr>
        <w:t>QUYẾT ĐỊNH</w:t>
      </w:r>
    </w:p>
    <w:p w:rsidR="00563B73" w:rsidRPr="00B25D22" w:rsidRDefault="00563B73" w:rsidP="00563B73">
      <w:pPr>
        <w:spacing w:line="360" w:lineRule="exact"/>
        <w:ind w:firstLine="360"/>
        <w:rPr>
          <w:sz w:val="28"/>
          <w:szCs w:val="28"/>
        </w:rPr>
      </w:pPr>
      <w:r w:rsidRPr="00A544D1">
        <w:rPr>
          <w:b/>
          <w:spacing w:val="-6"/>
          <w:sz w:val="28"/>
          <w:szCs w:val="28"/>
          <w:lang w:val="de-DE"/>
        </w:rPr>
        <w:t>Điều 1:</w:t>
      </w:r>
      <w:r>
        <w:rPr>
          <w:spacing w:val="-6"/>
          <w:sz w:val="28"/>
          <w:szCs w:val="28"/>
          <w:lang w:val="de-DE"/>
        </w:rPr>
        <w:t xml:space="preserve"> Phê duyệt dự toán mua sắm </w:t>
      </w:r>
      <w:proofErr w:type="spellStart"/>
      <w:r>
        <w:rPr>
          <w:sz w:val="28"/>
          <w:szCs w:val="28"/>
        </w:rPr>
        <w:t>g</w:t>
      </w:r>
      <w:r w:rsidRPr="000125D1">
        <w:rPr>
          <w:sz w:val="28"/>
          <w:szCs w:val="28"/>
        </w:rPr>
        <w:t>ói</w:t>
      </w:r>
      <w:proofErr w:type="spellEnd"/>
      <w:r w:rsidRPr="000125D1">
        <w:rPr>
          <w:sz w:val="28"/>
          <w:szCs w:val="28"/>
        </w:rPr>
        <w:t xml:space="preserve"> </w:t>
      </w:r>
      <w:proofErr w:type="spellStart"/>
      <w:r w:rsidRPr="000125D1">
        <w:rPr>
          <w:sz w:val="28"/>
          <w:szCs w:val="28"/>
        </w:rPr>
        <w:t>thầu</w:t>
      </w:r>
      <w:proofErr w:type="spellEnd"/>
      <w:r w:rsidRPr="000125D1">
        <w:rPr>
          <w:sz w:val="28"/>
          <w:szCs w:val="28"/>
        </w:rPr>
        <w:t xml:space="preserve">: </w:t>
      </w:r>
      <w:proofErr w:type="spellStart"/>
      <w:r w:rsidRPr="000125D1">
        <w:rPr>
          <w:sz w:val="28"/>
          <w:szCs w:val="28"/>
        </w:rPr>
        <w:t>Mua</w:t>
      </w:r>
      <w:proofErr w:type="spellEnd"/>
      <w:r w:rsidRPr="000125D1">
        <w:rPr>
          <w:sz w:val="28"/>
          <w:szCs w:val="28"/>
        </w:rPr>
        <w:t xml:space="preserve"> </w:t>
      </w:r>
      <w:proofErr w:type="spellStart"/>
      <w:r w:rsidRPr="000125D1">
        <w:rPr>
          <w:sz w:val="28"/>
          <w:szCs w:val="28"/>
        </w:rPr>
        <w:t>sắm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sản</w:t>
      </w:r>
      <w:proofErr w:type="spellEnd"/>
      <w:r>
        <w:rPr>
          <w:sz w:val="28"/>
          <w:szCs w:val="28"/>
        </w:rPr>
        <w:t xml:space="preserve">, </w:t>
      </w:r>
      <w:proofErr w:type="spellStart"/>
      <w:r w:rsidRPr="000125D1">
        <w:rPr>
          <w:sz w:val="28"/>
          <w:szCs w:val="28"/>
        </w:rPr>
        <w:t>trang</w:t>
      </w:r>
      <w:proofErr w:type="spellEnd"/>
      <w:r w:rsidRPr="000125D1">
        <w:rPr>
          <w:sz w:val="28"/>
          <w:szCs w:val="28"/>
        </w:rPr>
        <w:t xml:space="preserve"> </w:t>
      </w:r>
      <w:proofErr w:type="spellStart"/>
      <w:r w:rsidRPr="000125D1">
        <w:rPr>
          <w:sz w:val="28"/>
          <w:szCs w:val="28"/>
        </w:rPr>
        <w:t>thiết</w:t>
      </w:r>
      <w:proofErr w:type="spellEnd"/>
      <w:r w:rsidRPr="000125D1">
        <w:rPr>
          <w:sz w:val="28"/>
          <w:szCs w:val="28"/>
        </w:rPr>
        <w:t xml:space="preserve"> </w:t>
      </w:r>
      <w:proofErr w:type="spellStart"/>
      <w:r w:rsidRPr="000125D1">
        <w:rPr>
          <w:sz w:val="28"/>
          <w:szCs w:val="28"/>
        </w:rPr>
        <w:t>bị</w:t>
      </w:r>
      <w:proofErr w:type="spellEnd"/>
      <w:r w:rsidRPr="000125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mầm</w:t>
      </w:r>
      <w:proofErr w:type="spellEnd"/>
      <w:r>
        <w:rPr>
          <w:sz w:val="28"/>
          <w:szCs w:val="28"/>
        </w:rPr>
        <w:t xml:space="preserve"> non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2020 </w:t>
      </w:r>
      <w:proofErr w:type="spellStart"/>
      <w:r>
        <w:rPr>
          <w:sz w:val="28"/>
          <w:szCs w:val="28"/>
        </w:rPr>
        <w:t>thuộc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hoạch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và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kinh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phí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2020 </w:t>
      </w:r>
      <w:proofErr w:type="spellStart"/>
      <w:r>
        <w:rPr>
          <w:sz w:val="28"/>
          <w:szCs w:val="28"/>
        </w:rPr>
        <w:t>với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nội</w:t>
      </w:r>
      <w:proofErr w:type="spellEnd"/>
      <w:r>
        <w:rPr>
          <w:sz w:val="28"/>
          <w:szCs w:val="28"/>
        </w:rPr>
        <w:t xml:space="preserve"> dung </w:t>
      </w:r>
      <w:proofErr w:type="spellStart"/>
      <w:r>
        <w:rPr>
          <w:sz w:val="28"/>
          <w:szCs w:val="28"/>
        </w:rPr>
        <w:t>như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sau</w:t>
      </w:r>
      <w:proofErr w:type="spellEnd"/>
      <w:r>
        <w:rPr>
          <w:sz w:val="28"/>
          <w:szCs w:val="28"/>
        </w:rPr>
        <w:t>:</w:t>
      </w:r>
    </w:p>
    <w:p w:rsidR="00563B73" w:rsidRPr="00B25D22" w:rsidRDefault="00563B73" w:rsidP="00563B73">
      <w:pPr>
        <w:numPr>
          <w:ilvl w:val="0"/>
          <w:numId w:val="1"/>
        </w:numPr>
        <w:spacing w:line="360" w:lineRule="exact"/>
        <w:jc w:val="both"/>
        <w:rPr>
          <w:sz w:val="28"/>
          <w:szCs w:val="28"/>
        </w:rPr>
      </w:pPr>
      <w:proofErr w:type="spellStart"/>
      <w:r w:rsidRPr="00B25D22">
        <w:rPr>
          <w:sz w:val="28"/>
          <w:szCs w:val="28"/>
        </w:rPr>
        <w:t>Tên</w:t>
      </w:r>
      <w:proofErr w:type="spellEnd"/>
      <w:r w:rsidRPr="00B25D22">
        <w:rPr>
          <w:sz w:val="28"/>
          <w:szCs w:val="28"/>
        </w:rPr>
        <w:t xml:space="preserve"> </w:t>
      </w:r>
      <w:proofErr w:type="spellStart"/>
      <w:r w:rsidRPr="00B25D22">
        <w:rPr>
          <w:sz w:val="28"/>
          <w:szCs w:val="28"/>
        </w:rPr>
        <w:t>gói</w:t>
      </w:r>
      <w:proofErr w:type="spellEnd"/>
      <w:r w:rsidRPr="00B25D22">
        <w:rPr>
          <w:sz w:val="28"/>
          <w:szCs w:val="28"/>
        </w:rPr>
        <w:t xml:space="preserve"> </w:t>
      </w:r>
      <w:proofErr w:type="spellStart"/>
      <w:r w:rsidRPr="00B25D22">
        <w:rPr>
          <w:sz w:val="28"/>
          <w:szCs w:val="28"/>
        </w:rPr>
        <w:t>thầu</w:t>
      </w:r>
      <w:proofErr w:type="spellEnd"/>
      <w:r w:rsidRPr="00B25D22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Mua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sắm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tài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sản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trang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thiết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bị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mầm</w:t>
      </w:r>
      <w:proofErr w:type="spellEnd"/>
      <w:r>
        <w:rPr>
          <w:sz w:val="28"/>
          <w:szCs w:val="28"/>
        </w:rPr>
        <w:t xml:space="preserve"> non</w:t>
      </w:r>
    </w:p>
    <w:p w:rsidR="00563B73" w:rsidRPr="008D40F7" w:rsidRDefault="00563B73" w:rsidP="00563B73">
      <w:pPr>
        <w:numPr>
          <w:ilvl w:val="0"/>
          <w:numId w:val="1"/>
        </w:numPr>
        <w:spacing w:line="360" w:lineRule="exact"/>
        <w:ind w:left="0" w:firstLine="360"/>
        <w:jc w:val="both"/>
        <w:rPr>
          <w:sz w:val="28"/>
          <w:szCs w:val="28"/>
        </w:rPr>
      </w:pPr>
      <w:proofErr w:type="spellStart"/>
      <w:r w:rsidRPr="008D40F7">
        <w:rPr>
          <w:sz w:val="28"/>
          <w:szCs w:val="28"/>
        </w:rPr>
        <w:t>Dự</w:t>
      </w:r>
      <w:proofErr w:type="spellEnd"/>
      <w:r w:rsidRPr="008D40F7">
        <w:rPr>
          <w:sz w:val="28"/>
          <w:szCs w:val="28"/>
        </w:rPr>
        <w:t xml:space="preserve"> </w:t>
      </w:r>
      <w:proofErr w:type="spellStart"/>
      <w:r w:rsidRPr="008D40F7">
        <w:rPr>
          <w:sz w:val="28"/>
          <w:szCs w:val="28"/>
        </w:rPr>
        <w:t>toán</w:t>
      </w:r>
      <w:proofErr w:type="spellEnd"/>
      <w:r w:rsidRPr="008D40F7">
        <w:rPr>
          <w:sz w:val="28"/>
          <w:szCs w:val="28"/>
        </w:rPr>
        <w:t xml:space="preserve"> </w:t>
      </w:r>
      <w:proofErr w:type="spellStart"/>
      <w:r w:rsidRPr="008D40F7">
        <w:rPr>
          <w:sz w:val="28"/>
          <w:szCs w:val="28"/>
        </w:rPr>
        <w:t>kinh</w:t>
      </w:r>
      <w:proofErr w:type="spellEnd"/>
      <w:r w:rsidRPr="008D40F7">
        <w:rPr>
          <w:sz w:val="28"/>
          <w:szCs w:val="28"/>
        </w:rPr>
        <w:t xml:space="preserve"> </w:t>
      </w:r>
      <w:proofErr w:type="spellStart"/>
      <w:r w:rsidRPr="008D40F7">
        <w:rPr>
          <w:sz w:val="28"/>
          <w:szCs w:val="28"/>
        </w:rPr>
        <w:t>phí</w:t>
      </w:r>
      <w:proofErr w:type="spellEnd"/>
      <w:r w:rsidRPr="008D40F7">
        <w:rPr>
          <w:sz w:val="28"/>
          <w:szCs w:val="28"/>
        </w:rPr>
        <w:t xml:space="preserve">: </w:t>
      </w:r>
      <w:r>
        <w:rPr>
          <w:sz w:val="28"/>
          <w:szCs w:val="28"/>
        </w:rPr>
        <w:t>95.000.000</w:t>
      </w:r>
      <w:r w:rsidRPr="008D40F7">
        <w:rPr>
          <w:sz w:val="28"/>
          <w:szCs w:val="28"/>
        </w:rPr>
        <w:t xml:space="preserve"> </w:t>
      </w:r>
      <w:proofErr w:type="spellStart"/>
      <w:r w:rsidRPr="008D40F7">
        <w:rPr>
          <w:sz w:val="28"/>
          <w:szCs w:val="28"/>
        </w:rPr>
        <w:t>đồng</w:t>
      </w:r>
      <w:proofErr w:type="spellEnd"/>
      <w:r w:rsidRPr="008D40F7">
        <w:rPr>
          <w:sz w:val="28"/>
          <w:szCs w:val="28"/>
        </w:rPr>
        <w:t>.</w:t>
      </w:r>
    </w:p>
    <w:p w:rsidR="00563B73" w:rsidRPr="00B25D22" w:rsidRDefault="00563B73" w:rsidP="00563B73">
      <w:pPr>
        <w:numPr>
          <w:ilvl w:val="0"/>
          <w:numId w:val="1"/>
        </w:numPr>
        <w:spacing w:line="360" w:lineRule="exact"/>
        <w:ind w:left="0" w:firstLine="360"/>
        <w:jc w:val="both"/>
        <w:rPr>
          <w:sz w:val="28"/>
          <w:szCs w:val="28"/>
        </w:rPr>
      </w:pPr>
      <w:proofErr w:type="spellStart"/>
      <w:r w:rsidRPr="00B25D22">
        <w:rPr>
          <w:sz w:val="28"/>
          <w:szCs w:val="28"/>
        </w:rPr>
        <w:t>Nguồn</w:t>
      </w:r>
      <w:proofErr w:type="spellEnd"/>
      <w:r w:rsidRPr="00B25D22">
        <w:rPr>
          <w:sz w:val="28"/>
          <w:szCs w:val="28"/>
        </w:rPr>
        <w:t xml:space="preserve"> </w:t>
      </w:r>
      <w:proofErr w:type="spellStart"/>
      <w:r w:rsidRPr="00B25D22">
        <w:rPr>
          <w:sz w:val="28"/>
          <w:szCs w:val="28"/>
        </w:rPr>
        <w:t>kinh</w:t>
      </w:r>
      <w:proofErr w:type="spellEnd"/>
      <w:r w:rsidRPr="00B25D22">
        <w:rPr>
          <w:sz w:val="28"/>
          <w:szCs w:val="28"/>
        </w:rPr>
        <w:t xml:space="preserve"> </w:t>
      </w:r>
      <w:proofErr w:type="spellStart"/>
      <w:r w:rsidRPr="00B25D22">
        <w:rPr>
          <w:sz w:val="28"/>
          <w:szCs w:val="28"/>
        </w:rPr>
        <w:t>phí</w:t>
      </w:r>
      <w:proofErr w:type="spellEnd"/>
      <w:r w:rsidRPr="00B25D22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Ngân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sách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nhà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nước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năm</w:t>
      </w:r>
      <w:proofErr w:type="spellEnd"/>
      <w:r>
        <w:rPr>
          <w:sz w:val="28"/>
          <w:szCs w:val="28"/>
        </w:rPr>
        <w:t xml:space="preserve"> 2020</w:t>
      </w:r>
    </w:p>
    <w:p w:rsidR="00563B73" w:rsidRPr="00B25D22" w:rsidRDefault="00563B73" w:rsidP="00563B73">
      <w:pPr>
        <w:numPr>
          <w:ilvl w:val="0"/>
          <w:numId w:val="1"/>
        </w:numPr>
        <w:spacing w:line="360" w:lineRule="exact"/>
        <w:ind w:left="0" w:firstLine="360"/>
        <w:jc w:val="both"/>
        <w:rPr>
          <w:sz w:val="28"/>
          <w:szCs w:val="28"/>
        </w:rPr>
      </w:pPr>
      <w:proofErr w:type="spellStart"/>
      <w:r w:rsidRPr="00B25D22">
        <w:rPr>
          <w:sz w:val="28"/>
          <w:szCs w:val="28"/>
        </w:rPr>
        <w:t>Hình</w:t>
      </w:r>
      <w:proofErr w:type="spellEnd"/>
      <w:r w:rsidRPr="00B25D22">
        <w:rPr>
          <w:sz w:val="28"/>
          <w:szCs w:val="28"/>
        </w:rPr>
        <w:t xml:space="preserve"> </w:t>
      </w:r>
      <w:proofErr w:type="spellStart"/>
      <w:r w:rsidRPr="00B25D22">
        <w:rPr>
          <w:sz w:val="28"/>
          <w:szCs w:val="28"/>
        </w:rPr>
        <w:t>thức</w:t>
      </w:r>
      <w:proofErr w:type="spellEnd"/>
      <w:r w:rsidRPr="00B25D22">
        <w:rPr>
          <w:sz w:val="28"/>
          <w:szCs w:val="28"/>
        </w:rPr>
        <w:t xml:space="preserve"> </w:t>
      </w:r>
      <w:proofErr w:type="spellStart"/>
      <w:r w:rsidRPr="00B25D22">
        <w:rPr>
          <w:sz w:val="28"/>
          <w:szCs w:val="28"/>
        </w:rPr>
        <w:t>lựa</w:t>
      </w:r>
      <w:proofErr w:type="spellEnd"/>
      <w:r w:rsidRPr="00B25D22">
        <w:rPr>
          <w:sz w:val="28"/>
          <w:szCs w:val="28"/>
        </w:rPr>
        <w:t xml:space="preserve"> </w:t>
      </w:r>
      <w:proofErr w:type="spellStart"/>
      <w:r w:rsidRPr="00B25D22">
        <w:rPr>
          <w:sz w:val="28"/>
          <w:szCs w:val="28"/>
        </w:rPr>
        <w:t>chọn</w:t>
      </w:r>
      <w:proofErr w:type="spellEnd"/>
      <w:r w:rsidRPr="00B25D22">
        <w:rPr>
          <w:sz w:val="28"/>
          <w:szCs w:val="28"/>
        </w:rPr>
        <w:t xml:space="preserve"> </w:t>
      </w:r>
      <w:proofErr w:type="spellStart"/>
      <w:r w:rsidRPr="00B25D22">
        <w:rPr>
          <w:sz w:val="28"/>
          <w:szCs w:val="28"/>
        </w:rPr>
        <w:t>nhà</w:t>
      </w:r>
      <w:proofErr w:type="spellEnd"/>
      <w:r w:rsidRPr="00B25D22">
        <w:rPr>
          <w:sz w:val="28"/>
          <w:szCs w:val="28"/>
        </w:rPr>
        <w:t xml:space="preserve"> </w:t>
      </w:r>
      <w:proofErr w:type="spellStart"/>
      <w:r w:rsidRPr="00B25D22">
        <w:rPr>
          <w:sz w:val="28"/>
          <w:szCs w:val="28"/>
        </w:rPr>
        <w:t>thầu</w:t>
      </w:r>
      <w:proofErr w:type="spellEnd"/>
      <w:r w:rsidRPr="00B25D22">
        <w:rPr>
          <w:sz w:val="28"/>
          <w:szCs w:val="28"/>
        </w:rPr>
        <w:t xml:space="preserve">: </w:t>
      </w:r>
      <w:proofErr w:type="spellStart"/>
      <w:r w:rsidRPr="00B25D22">
        <w:rPr>
          <w:sz w:val="28"/>
          <w:szCs w:val="28"/>
        </w:rPr>
        <w:t>Chỉ</w:t>
      </w:r>
      <w:proofErr w:type="spellEnd"/>
      <w:r w:rsidRPr="00B25D22">
        <w:rPr>
          <w:sz w:val="28"/>
          <w:szCs w:val="28"/>
        </w:rPr>
        <w:t xml:space="preserve"> </w:t>
      </w:r>
      <w:proofErr w:type="spellStart"/>
      <w:r w:rsidRPr="00B25D22">
        <w:rPr>
          <w:sz w:val="28"/>
          <w:szCs w:val="28"/>
        </w:rPr>
        <w:t>định</w:t>
      </w:r>
      <w:proofErr w:type="spellEnd"/>
      <w:r w:rsidRPr="00B25D22">
        <w:rPr>
          <w:sz w:val="28"/>
          <w:szCs w:val="28"/>
        </w:rPr>
        <w:t xml:space="preserve"> </w:t>
      </w:r>
      <w:proofErr w:type="spellStart"/>
      <w:r w:rsidRPr="00B25D22">
        <w:rPr>
          <w:sz w:val="28"/>
          <w:szCs w:val="28"/>
        </w:rPr>
        <w:t>thầu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rút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gọn</w:t>
      </w:r>
      <w:proofErr w:type="spellEnd"/>
      <w:r w:rsidRPr="00B25D22">
        <w:rPr>
          <w:sz w:val="28"/>
          <w:szCs w:val="28"/>
        </w:rPr>
        <w:t>.</w:t>
      </w:r>
    </w:p>
    <w:p w:rsidR="00563B73" w:rsidRPr="00B25D22" w:rsidRDefault="00563B73" w:rsidP="00563B73">
      <w:pPr>
        <w:numPr>
          <w:ilvl w:val="0"/>
          <w:numId w:val="1"/>
        </w:numPr>
        <w:spacing w:line="360" w:lineRule="exact"/>
        <w:ind w:left="0" w:firstLine="360"/>
        <w:jc w:val="both"/>
        <w:rPr>
          <w:sz w:val="28"/>
          <w:szCs w:val="28"/>
        </w:rPr>
      </w:pPr>
      <w:proofErr w:type="spellStart"/>
      <w:r w:rsidRPr="00B25D22">
        <w:rPr>
          <w:sz w:val="28"/>
          <w:szCs w:val="28"/>
        </w:rPr>
        <w:t>Dự</w:t>
      </w:r>
      <w:proofErr w:type="spellEnd"/>
      <w:r w:rsidRPr="00B25D22">
        <w:rPr>
          <w:sz w:val="28"/>
          <w:szCs w:val="28"/>
        </w:rPr>
        <w:t xml:space="preserve"> </w:t>
      </w:r>
      <w:proofErr w:type="spellStart"/>
      <w:r w:rsidRPr="00B25D22">
        <w:rPr>
          <w:sz w:val="28"/>
          <w:szCs w:val="28"/>
        </w:rPr>
        <w:t>kiến</w:t>
      </w:r>
      <w:proofErr w:type="spellEnd"/>
      <w:r w:rsidRPr="00B25D22">
        <w:rPr>
          <w:sz w:val="28"/>
          <w:szCs w:val="28"/>
        </w:rPr>
        <w:t xml:space="preserve"> </w:t>
      </w:r>
      <w:proofErr w:type="spellStart"/>
      <w:r w:rsidRPr="00B25D22">
        <w:rPr>
          <w:sz w:val="28"/>
          <w:szCs w:val="28"/>
        </w:rPr>
        <w:t>thời</w:t>
      </w:r>
      <w:proofErr w:type="spellEnd"/>
      <w:r w:rsidRPr="00B25D22">
        <w:rPr>
          <w:sz w:val="28"/>
          <w:szCs w:val="28"/>
        </w:rPr>
        <w:t xml:space="preserve"> </w:t>
      </w:r>
      <w:proofErr w:type="spellStart"/>
      <w:r w:rsidRPr="00B25D22">
        <w:rPr>
          <w:sz w:val="28"/>
          <w:szCs w:val="28"/>
        </w:rPr>
        <w:t>gian</w:t>
      </w:r>
      <w:proofErr w:type="spellEnd"/>
      <w:r w:rsidRPr="00B25D22">
        <w:rPr>
          <w:sz w:val="28"/>
          <w:szCs w:val="28"/>
        </w:rPr>
        <w:t xml:space="preserve"> </w:t>
      </w:r>
      <w:proofErr w:type="spellStart"/>
      <w:r w:rsidRPr="00B25D22">
        <w:rPr>
          <w:sz w:val="28"/>
          <w:szCs w:val="28"/>
        </w:rPr>
        <w:t>tổ</w:t>
      </w:r>
      <w:proofErr w:type="spellEnd"/>
      <w:r w:rsidRPr="00B25D22">
        <w:rPr>
          <w:sz w:val="28"/>
          <w:szCs w:val="28"/>
        </w:rPr>
        <w:t xml:space="preserve"> </w:t>
      </w:r>
      <w:proofErr w:type="spellStart"/>
      <w:r w:rsidRPr="00B25D22">
        <w:rPr>
          <w:sz w:val="28"/>
          <w:szCs w:val="28"/>
        </w:rPr>
        <w:t>chức</w:t>
      </w:r>
      <w:proofErr w:type="spellEnd"/>
      <w:r w:rsidRPr="00B25D22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hiện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Tháng</w:t>
      </w:r>
      <w:proofErr w:type="spellEnd"/>
      <w:r>
        <w:rPr>
          <w:sz w:val="28"/>
          <w:szCs w:val="28"/>
        </w:rPr>
        <w:t xml:space="preserve"> 01</w:t>
      </w:r>
      <w:r w:rsidRPr="00B25D22">
        <w:rPr>
          <w:sz w:val="28"/>
          <w:szCs w:val="28"/>
        </w:rPr>
        <w:t>/20</w:t>
      </w:r>
      <w:r>
        <w:rPr>
          <w:sz w:val="28"/>
          <w:szCs w:val="28"/>
        </w:rPr>
        <w:t>20</w:t>
      </w:r>
      <w:r w:rsidRPr="00B25D22">
        <w:rPr>
          <w:sz w:val="28"/>
          <w:szCs w:val="28"/>
        </w:rPr>
        <w:t>.</w:t>
      </w:r>
    </w:p>
    <w:p w:rsidR="00563B73" w:rsidRDefault="00563B73" w:rsidP="00563B73">
      <w:pPr>
        <w:numPr>
          <w:ilvl w:val="0"/>
          <w:numId w:val="1"/>
        </w:numPr>
        <w:spacing w:line="360" w:lineRule="exact"/>
        <w:ind w:left="0" w:firstLine="360"/>
        <w:jc w:val="both"/>
        <w:rPr>
          <w:sz w:val="28"/>
          <w:szCs w:val="28"/>
        </w:rPr>
      </w:pPr>
      <w:proofErr w:type="spellStart"/>
      <w:r w:rsidRPr="00B25D22">
        <w:rPr>
          <w:sz w:val="28"/>
          <w:szCs w:val="28"/>
        </w:rPr>
        <w:t>Loại</w:t>
      </w:r>
      <w:proofErr w:type="spellEnd"/>
      <w:r w:rsidRPr="00B25D22">
        <w:rPr>
          <w:sz w:val="28"/>
          <w:szCs w:val="28"/>
        </w:rPr>
        <w:t xml:space="preserve"> </w:t>
      </w:r>
      <w:proofErr w:type="spellStart"/>
      <w:r w:rsidRPr="00B25D22">
        <w:rPr>
          <w:sz w:val="28"/>
          <w:szCs w:val="28"/>
        </w:rPr>
        <w:t>hợp</w:t>
      </w:r>
      <w:proofErr w:type="spellEnd"/>
      <w:r w:rsidRPr="00B25D22">
        <w:rPr>
          <w:sz w:val="28"/>
          <w:szCs w:val="28"/>
        </w:rPr>
        <w:t xml:space="preserve"> </w:t>
      </w:r>
      <w:proofErr w:type="spellStart"/>
      <w:r w:rsidRPr="00B25D22">
        <w:rPr>
          <w:sz w:val="28"/>
          <w:szCs w:val="28"/>
        </w:rPr>
        <w:t>đồng</w:t>
      </w:r>
      <w:proofErr w:type="spellEnd"/>
      <w:r w:rsidRPr="00B25D22"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T</w:t>
      </w:r>
      <w:r w:rsidRPr="00B25D22">
        <w:rPr>
          <w:sz w:val="28"/>
          <w:szCs w:val="28"/>
        </w:rPr>
        <w:t>rọn</w:t>
      </w:r>
      <w:proofErr w:type="spellEnd"/>
      <w:r w:rsidRPr="00B25D22">
        <w:rPr>
          <w:sz w:val="28"/>
          <w:szCs w:val="28"/>
        </w:rPr>
        <w:t xml:space="preserve"> </w:t>
      </w:r>
      <w:proofErr w:type="spellStart"/>
      <w:r w:rsidRPr="00B25D22">
        <w:rPr>
          <w:sz w:val="28"/>
          <w:szCs w:val="28"/>
        </w:rPr>
        <w:t>gói</w:t>
      </w:r>
      <w:proofErr w:type="spellEnd"/>
    </w:p>
    <w:p w:rsidR="00563B73" w:rsidRDefault="00563B73" w:rsidP="00563B73">
      <w:pPr>
        <w:spacing w:line="360" w:lineRule="exact"/>
        <w:ind w:left="360" w:firstLine="360"/>
        <w:jc w:val="both"/>
        <w:rPr>
          <w:sz w:val="28"/>
          <w:szCs w:val="28"/>
        </w:rPr>
      </w:pPr>
      <w:proofErr w:type="spellStart"/>
      <w:r w:rsidRPr="00A544D1">
        <w:rPr>
          <w:b/>
          <w:sz w:val="28"/>
          <w:szCs w:val="28"/>
        </w:rPr>
        <w:t>Điều</w:t>
      </w:r>
      <w:proofErr w:type="spellEnd"/>
      <w:r w:rsidRPr="00A544D1">
        <w:rPr>
          <w:b/>
          <w:sz w:val="28"/>
          <w:szCs w:val="28"/>
        </w:rPr>
        <w:t xml:space="preserve"> 2:</w:t>
      </w:r>
      <w:r>
        <w:rPr>
          <w:sz w:val="28"/>
          <w:szCs w:val="28"/>
        </w:rPr>
        <w:t xml:space="preserve"> </w:t>
      </w:r>
      <w:r>
        <w:rPr>
          <w:spacing w:val="2"/>
          <w:sz w:val="28"/>
          <w:szCs w:val="28"/>
          <w:lang w:val="de-DE"/>
        </w:rPr>
        <w:t xml:space="preserve">Bộ phận hành chính và kế toán tiến hành xác định nhà thầu có đủ năng lực và kinh nghiệm đáp ứng yêu cầu gói thầu: </w:t>
      </w:r>
      <w:proofErr w:type="spellStart"/>
      <w:r w:rsidRPr="000125D1">
        <w:rPr>
          <w:sz w:val="28"/>
          <w:szCs w:val="28"/>
        </w:rPr>
        <w:t>Mua</w:t>
      </w:r>
      <w:proofErr w:type="spellEnd"/>
      <w:r w:rsidRPr="000125D1">
        <w:rPr>
          <w:sz w:val="28"/>
          <w:szCs w:val="28"/>
        </w:rPr>
        <w:t xml:space="preserve"> </w:t>
      </w:r>
      <w:proofErr w:type="spellStart"/>
      <w:r w:rsidRPr="000125D1">
        <w:rPr>
          <w:sz w:val="28"/>
          <w:szCs w:val="28"/>
        </w:rPr>
        <w:t>sắm</w:t>
      </w:r>
      <w:proofErr w:type="spellEnd"/>
      <w:r w:rsidRPr="000125D1">
        <w:rPr>
          <w:sz w:val="28"/>
          <w:szCs w:val="28"/>
        </w:rPr>
        <w:t xml:space="preserve"> </w:t>
      </w:r>
      <w:proofErr w:type="spellStart"/>
      <w:r w:rsidRPr="000125D1">
        <w:rPr>
          <w:sz w:val="28"/>
          <w:szCs w:val="28"/>
        </w:rPr>
        <w:t>trang</w:t>
      </w:r>
      <w:proofErr w:type="spellEnd"/>
      <w:r w:rsidRPr="000125D1">
        <w:rPr>
          <w:sz w:val="28"/>
          <w:szCs w:val="28"/>
        </w:rPr>
        <w:t xml:space="preserve"> </w:t>
      </w:r>
      <w:proofErr w:type="spellStart"/>
      <w:r w:rsidRPr="000125D1">
        <w:rPr>
          <w:sz w:val="28"/>
          <w:szCs w:val="28"/>
        </w:rPr>
        <w:t>thiết</w:t>
      </w:r>
      <w:proofErr w:type="spellEnd"/>
      <w:r w:rsidRPr="000125D1">
        <w:rPr>
          <w:sz w:val="28"/>
          <w:szCs w:val="28"/>
        </w:rPr>
        <w:t xml:space="preserve"> </w:t>
      </w:r>
      <w:proofErr w:type="spellStart"/>
      <w:r w:rsidRPr="000125D1">
        <w:rPr>
          <w:sz w:val="28"/>
          <w:szCs w:val="28"/>
        </w:rPr>
        <w:t>bị</w:t>
      </w:r>
      <w:proofErr w:type="spellEnd"/>
      <w:r w:rsidRPr="000125D1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mầm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non</w:t>
      </w:r>
      <w:proofErr w:type="gramEnd"/>
    </w:p>
    <w:p w:rsidR="00563B73" w:rsidRDefault="00563B73" w:rsidP="00563B73">
      <w:pPr>
        <w:spacing w:line="360" w:lineRule="exact"/>
        <w:ind w:left="36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Điều</w:t>
      </w:r>
      <w:proofErr w:type="spellEnd"/>
      <w:r>
        <w:rPr>
          <w:sz w:val="28"/>
          <w:szCs w:val="28"/>
        </w:rPr>
        <w:t xml:space="preserve"> 3: </w:t>
      </w:r>
      <w:proofErr w:type="spellStart"/>
      <w:r>
        <w:rPr>
          <w:sz w:val="28"/>
          <w:szCs w:val="28"/>
        </w:rPr>
        <w:t>Quyết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định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có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hiệu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lực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từ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ngày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ký</w:t>
      </w:r>
      <w:proofErr w:type="spellEnd"/>
      <w:r>
        <w:rPr>
          <w:sz w:val="28"/>
          <w:szCs w:val="28"/>
        </w:rPr>
        <w:t>.</w:t>
      </w:r>
    </w:p>
    <w:p w:rsidR="00563B73" w:rsidRPr="0021465F" w:rsidRDefault="00563B73" w:rsidP="00563B73">
      <w:pPr>
        <w:spacing w:line="360" w:lineRule="exact"/>
        <w:ind w:firstLine="720"/>
        <w:jc w:val="both"/>
        <w:rPr>
          <w:sz w:val="28"/>
          <w:szCs w:val="28"/>
        </w:rPr>
      </w:pPr>
      <w:proofErr w:type="spellStart"/>
      <w:r w:rsidRPr="0021465F">
        <w:rPr>
          <w:b/>
          <w:bCs/>
          <w:sz w:val="28"/>
          <w:szCs w:val="28"/>
        </w:rPr>
        <w:t>Điều</w:t>
      </w:r>
      <w:proofErr w:type="spellEnd"/>
      <w:r w:rsidRPr="0021465F">
        <w:rPr>
          <w:b/>
          <w:bCs/>
          <w:sz w:val="28"/>
          <w:szCs w:val="28"/>
        </w:rPr>
        <w:t xml:space="preserve"> 3:</w:t>
      </w:r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Bộ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phận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phụ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trách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cơ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sở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vật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chất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trường</w:t>
      </w:r>
      <w:proofErr w:type="spellEnd"/>
      <w:r w:rsidRPr="0021465F">
        <w:rPr>
          <w:sz w:val="28"/>
          <w:szCs w:val="28"/>
        </w:rPr>
        <w:t xml:space="preserve">, </w:t>
      </w:r>
      <w:proofErr w:type="spellStart"/>
      <w:r w:rsidRPr="0021465F">
        <w:rPr>
          <w:sz w:val="28"/>
          <w:szCs w:val="28"/>
        </w:rPr>
        <w:t>bộ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phận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kế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toán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tài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chính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và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các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bộ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phận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có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liên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quan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chịu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trách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nhiệm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thi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hành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quyết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định</w:t>
      </w:r>
      <w:proofErr w:type="spellEnd"/>
      <w:r w:rsidRPr="0021465F">
        <w:rPr>
          <w:sz w:val="28"/>
          <w:szCs w:val="28"/>
        </w:rPr>
        <w:t xml:space="preserve"> </w:t>
      </w:r>
      <w:proofErr w:type="spellStart"/>
      <w:r w:rsidRPr="0021465F">
        <w:rPr>
          <w:sz w:val="28"/>
          <w:szCs w:val="28"/>
        </w:rPr>
        <w:t>này</w:t>
      </w:r>
      <w:proofErr w:type="spellEnd"/>
      <w:proofErr w:type="gramStart"/>
      <w:r w:rsidRPr="0021465F">
        <w:rPr>
          <w:sz w:val="28"/>
          <w:szCs w:val="28"/>
        </w:rPr>
        <w:t>./</w:t>
      </w:r>
      <w:proofErr w:type="gramEnd"/>
      <w:r w:rsidRPr="0021465F">
        <w:rPr>
          <w:sz w:val="28"/>
          <w:szCs w:val="28"/>
        </w:rPr>
        <w:t>.</w:t>
      </w:r>
    </w:p>
    <w:tbl>
      <w:tblPr>
        <w:tblW w:w="10573" w:type="dxa"/>
        <w:tblLook w:val="01E0"/>
      </w:tblPr>
      <w:tblGrid>
        <w:gridCol w:w="5080"/>
        <w:gridCol w:w="5493"/>
      </w:tblGrid>
      <w:tr w:rsidR="00563B73" w:rsidRPr="0021465F" w:rsidTr="00563B73">
        <w:trPr>
          <w:trHeight w:val="1133"/>
        </w:trPr>
        <w:tc>
          <w:tcPr>
            <w:tcW w:w="5080" w:type="dxa"/>
          </w:tcPr>
          <w:p w:rsidR="00563B73" w:rsidRPr="009F0AFD" w:rsidRDefault="00563B73" w:rsidP="00194C65">
            <w:pPr>
              <w:rPr>
                <w:b/>
                <w:bCs/>
                <w:sz w:val="16"/>
                <w:szCs w:val="16"/>
                <w:u w:val="single"/>
              </w:rPr>
            </w:pPr>
          </w:p>
          <w:p w:rsidR="00563B73" w:rsidRPr="0021465F" w:rsidRDefault="00563B73" w:rsidP="00194C65">
            <w:pPr>
              <w:rPr>
                <w:b/>
                <w:bCs/>
                <w:szCs w:val="28"/>
                <w:u w:val="single"/>
              </w:rPr>
            </w:pPr>
            <w:proofErr w:type="spellStart"/>
            <w:r w:rsidRPr="0021465F">
              <w:rPr>
                <w:b/>
                <w:bCs/>
                <w:sz w:val="28"/>
                <w:szCs w:val="28"/>
                <w:u w:val="single"/>
              </w:rPr>
              <w:t>Nơi</w:t>
            </w:r>
            <w:proofErr w:type="spellEnd"/>
            <w:r w:rsidRPr="0021465F">
              <w:rPr>
                <w:b/>
                <w:bCs/>
                <w:sz w:val="28"/>
                <w:szCs w:val="28"/>
                <w:u w:val="single"/>
              </w:rPr>
              <w:t xml:space="preserve"> </w:t>
            </w:r>
            <w:proofErr w:type="spellStart"/>
            <w:r w:rsidRPr="0021465F">
              <w:rPr>
                <w:b/>
                <w:bCs/>
                <w:sz w:val="28"/>
                <w:szCs w:val="28"/>
                <w:u w:val="single"/>
              </w:rPr>
              <w:t>nhận</w:t>
            </w:r>
            <w:proofErr w:type="spellEnd"/>
            <w:r w:rsidRPr="0021465F">
              <w:rPr>
                <w:b/>
                <w:bCs/>
                <w:sz w:val="28"/>
                <w:szCs w:val="28"/>
                <w:u w:val="single"/>
              </w:rPr>
              <w:t>:</w:t>
            </w:r>
          </w:p>
          <w:p w:rsidR="00563B73" w:rsidRPr="0021465F" w:rsidRDefault="00563B73" w:rsidP="00194C65">
            <w:pPr>
              <w:rPr>
                <w:szCs w:val="28"/>
              </w:rPr>
            </w:pPr>
            <w:r w:rsidRPr="0021465F">
              <w:rPr>
                <w:sz w:val="28"/>
                <w:szCs w:val="28"/>
              </w:rPr>
              <w:t xml:space="preserve">- </w:t>
            </w:r>
            <w:proofErr w:type="spellStart"/>
            <w:r w:rsidRPr="0021465F">
              <w:rPr>
                <w:sz w:val="28"/>
                <w:szCs w:val="28"/>
              </w:rPr>
              <w:t>Như</w:t>
            </w:r>
            <w:proofErr w:type="spellEnd"/>
            <w:r w:rsidRPr="0021465F">
              <w:rPr>
                <w:sz w:val="28"/>
                <w:szCs w:val="28"/>
              </w:rPr>
              <w:t xml:space="preserve"> </w:t>
            </w:r>
            <w:proofErr w:type="spellStart"/>
            <w:r w:rsidRPr="0021465F">
              <w:rPr>
                <w:sz w:val="28"/>
                <w:szCs w:val="28"/>
              </w:rPr>
              <w:t>điều</w:t>
            </w:r>
            <w:proofErr w:type="spellEnd"/>
            <w:r w:rsidRPr="0021465F">
              <w:rPr>
                <w:sz w:val="28"/>
                <w:szCs w:val="28"/>
              </w:rPr>
              <w:t xml:space="preserve"> 3.</w:t>
            </w:r>
          </w:p>
          <w:p w:rsidR="00563B73" w:rsidRPr="0021465F" w:rsidRDefault="00563B73" w:rsidP="00194C65">
            <w:pPr>
              <w:rPr>
                <w:szCs w:val="28"/>
              </w:rPr>
            </w:pPr>
            <w:r w:rsidRPr="0021465F">
              <w:rPr>
                <w:sz w:val="28"/>
                <w:szCs w:val="28"/>
              </w:rPr>
              <w:t xml:space="preserve">- </w:t>
            </w:r>
            <w:proofErr w:type="spellStart"/>
            <w:r w:rsidRPr="0021465F">
              <w:rPr>
                <w:sz w:val="28"/>
                <w:szCs w:val="28"/>
              </w:rPr>
              <w:t>Lưu</w:t>
            </w:r>
            <w:proofErr w:type="spellEnd"/>
            <w:r w:rsidRPr="0021465F">
              <w:rPr>
                <w:sz w:val="28"/>
                <w:szCs w:val="28"/>
              </w:rPr>
              <w:t xml:space="preserve"> VP.</w:t>
            </w:r>
          </w:p>
        </w:tc>
        <w:tc>
          <w:tcPr>
            <w:tcW w:w="5493" w:type="dxa"/>
          </w:tcPr>
          <w:p w:rsidR="00563B73" w:rsidRPr="009F0AFD" w:rsidRDefault="00563B73" w:rsidP="00194C65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</w:t>
            </w:r>
          </w:p>
          <w:p w:rsidR="00563B73" w:rsidRPr="0021465F" w:rsidRDefault="00563B73" w:rsidP="00194C65">
            <w:pPr>
              <w:rPr>
                <w:b/>
                <w:bCs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</w:t>
            </w:r>
            <w:r w:rsidRPr="0021465F">
              <w:rPr>
                <w:b/>
                <w:bCs/>
                <w:sz w:val="28"/>
                <w:szCs w:val="28"/>
              </w:rPr>
              <w:t>HIỆU TRƯỞNG</w:t>
            </w:r>
          </w:p>
          <w:p w:rsidR="00563B73" w:rsidRDefault="00563B73" w:rsidP="00194C65">
            <w:pPr>
              <w:jc w:val="both"/>
              <w:rPr>
                <w:b/>
                <w:szCs w:val="28"/>
              </w:rPr>
            </w:pPr>
          </w:p>
          <w:p w:rsidR="00563B73" w:rsidRDefault="00563B73" w:rsidP="00194C65">
            <w:pPr>
              <w:jc w:val="both"/>
              <w:rPr>
                <w:b/>
                <w:szCs w:val="28"/>
              </w:rPr>
            </w:pPr>
          </w:p>
          <w:p w:rsidR="00563B73" w:rsidRDefault="00563B73" w:rsidP="00194C65">
            <w:pPr>
              <w:jc w:val="both"/>
              <w:rPr>
                <w:b/>
                <w:szCs w:val="28"/>
              </w:rPr>
            </w:pPr>
          </w:p>
          <w:p w:rsidR="00563B73" w:rsidRDefault="00563B73" w:rsidP="00194C65">
            <w:pPr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 </w:t>
            </w:r>
          </w:p>
          <w:p w:rsidR="00563B73" w:rsidRDefault="00563B73" w:rsidP="00194C65">
            <w:pPr>
              <w:jc w:val="both"/>
              <w:rPr>
                <w:b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Vũ </w:t>
            </w:r>
            <w:proofErr w:type="spellStart"/>
            <w:r>
              <w:rPr>
                <w:b/>
                <w:sz w:val="28"/>
                <w:szCs w:val="28"/>
              </w:rPr>
              <w:t>Thi</w:t>
            </w:r>
            <w:proofErr w:type="spellEnd"/>
            <w:r>
              <w:rPr>
                <w:b/>
                <w:sz w:val="28"/>
                <w:szCs w:val="28"/>
              </w:rPr>
              <w:t xml:space="preserve">̣ Thu </w:t>
            </w:r>
            <w:proofErr w:type="spellStart"/>
            <w:r>
              <w:rPr>
                <w:b/>
                <w:sz w:val="28"/>
                <w:szCs w:val="28"/>
              </w:rPr>
              <w:t>Hồng</w:t>
            </w:r>
            <w:proofErr w:type="spellEnd"/>
          </w:p>
          <w:p w:rsidR="00563B73" w:rsidRPr="0021465F" w:rsidRDefault="00563B73" w:rsidP="00194C65">
            <w:pPr>
              <w:jc w:val="both"/>
              <w:rPr>
                <w:b/>
                <w:szCs w:val="28"/>
              </w:rPr>
            </w:pPr>
          </w:p>
          <w:p w:rsidR="00563B73" w:rsidRPr="0021465F" w:rsidRDefault="00563B73" w:rsidP="00194C65">
            <w:pPr>
              <w:rPr>
                <w:szCs w:val="28"/>
              </w:rPr>
            </w:pPr>
          </w:p>
        </w:tc>
      </w:tr>
    </w:tbl>
    <w:p w:rsidR="0026064C" w:rsidRDefault="0026064C"/>
    <w:sectPr w:rsidR="0026064C" w:rsidSect="00563B73">
      <w:pgSz w:w="12240" w:h="15840"/>
      <w:pgMar w:top="567" w:right="624" w:bottom="567" w:left="124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644F9"/>
    <w:multiLevelType w:val="hybridMultilevel"/>
    <w:tmpl w:val="5C58F476"/>
    <w:lvl w:ilvl="0" w:tplc="C73A9D4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63B73"/>
    <w:rsid w:val="0026064C"/>
    <w:rsid w:val="0049021E"/>
    <w:rsid w:val="00563B73"/>
    <w:rsid w:val="00781A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  <o:rules v:ext="edit">
        <o:r id="V:Rule1" type="connector" idref="#_x0000_s102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B73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qFormat/>
    <w:rsid w:val="00563B7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563B73"/>
    <w:rPr>
      <w:rFonts w:eastAsia="Times New Roman" w:cs="Times New Roman"/>
      <w:b/>
      <w:bCs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309</Words>
  <Characters>1764</Characters>
  <Application>Microsoft Office Word</Application>
  <DocSecurity>0</DocSecurity>
  <Lines>14</Lines>
  <Paragraphs>4</Paragraphs>
  <ScaleCrop>false</ScaleCrop>
  <Company/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2021-05-19T16:19:00Z</dcterms:created>
  <dcterms:modified xsi:type="dcterms:W3CDTF">2021-05-19T16:21:00Z</dcterms:modified>
</cp:coreProperties>
</file>